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0244" w:rsidRDefault="00010244" w:rsidP="00010244">
      <w:pPr>
        <w:jc w:val="center"/>
      </w:pPr>
      <w:r>
        <w:t>ИНСТИТУТ ЛАЗЕРНЫХ И ПЛАЗМЕННЫХ ТЕХНОЛОГИЙ</w:t>
      </w:r>
    </w:p>
    <w:p w:rsidR="00010244" w:rsidRDefault="00010244" w:rsidP="00010244">
      <w:pPr>
        <w:jc w:val="center"/>
      </w:pPr>
      <w:r>
        <w:t>КАФЕДРА ФИЗИКИ ЛАЗЕРНОГО ТЕРМОЯДЕРНОГО СИНТЕЗА</w:t>
      </w:r>
    </w:p>
    <w:p w:rsidR="00010244" w:rsidRDefault="00010244" w:rsidP="00010244">
      <w:pPr>
        <w:jc w:val="center"/>
      </w:pPr>
    </w:p>
    <w:p w:rsidR="00010244" w:rsidRDefault="00010244" w:rsidP="00010244">
      <w:pPr>
        <w:jc w:val="right"/>
      </w:pPr>
      <w:r w:rsidRPr="00010244">
        <w:t>ОДОБРЕНО</w:t>
      </w:r>
    </w:p>
    <w:p w:rsidR="00010244" w:rsidRDefault="00010244" w:rsidP="00010244"/>
    <w:p w:rsidR="00010244" w:rsidRDefault="00010244" w:rsidP="00010244">
      <w:pPr>
        <w:jc w:val="center"/>
      </w:pPr>
    </w:p>
    <w:p w:rsidR="00010244" w:rsidRPr="00010244" w:rsidRDefault="00010244" w:rsidP="00010244">
      <w:pPr>
        <w:jc w:val="center"/>
        <w:rPr>
          <w:b/>
        </w:rPr>
      </w:pPr>
      <w:r w:rsidRPr="00010244">
        <w:rPr>
          <w:b/>
        </w:rPr>
        <w:t>РАБОЧАЯ ПРОГРАММА УЧЕБНОЙ ДИСЦИПЛИНЫ</w:t>
      </w:r>
    </w:p>
    <w:p w:rsidR="00010244" w:rsidRDefault="002841B7" w:rsidP="00010244">
      <w:pPr>
        <w:jc w:val="center"/>
        <w:rPr>
          <w:b/>
        </w:rPr>
      </w:pPr>
      <w:r>
        <w:t>ФИЗИКА</w:t>
      </w:r>
      <w:r w:rsidR="00010244">
        <w:t xml:space="preserve"> УЛЬТРАКОРОТКИХ ИМПУЛЬСОВ</w:t>
      </w:r>
    </w:p>
    <w:p w:rsidR="00010244" w:rsidRPr="00010244" w:rsidRDefault="00010244" w:rsidP="00010244">
      <w:pPr>
        <w:jc w:val="center"/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249"/>
        <w:gridCol w:w="708"/>
        <w:gridCol w:w="957"/>
        <w:gridCol w:w="957"/>
        <w:gridCol w:w="957"/>
        <w:gridCol w:w="957"/>
        <w:gridCol w:w="958"/>
        <w:gridCol w:w="455"/>
      </w:tblGrid>
      <w:tr w:rsidR="00010244" w:rsidRPr="00010244" w:rsidTr="00F16511">
        <w:trPr>
          <w:trHeight w:val="1134"/>
        </w:trPr>
        <w:tc>
          <w:tcPr>
            <w:tcW w:w="4077" w:type="dxa"/>
            <w:gridSpan w:val="5"/>
          </w:tcPr>
          <w:p w:rsidR="00010244" w:rsidRPr="00010244" w:rsidRDefault="00010244" w:rsidP="00010244">
            <w:r w:rsidRPr="00010244">
              <w:t>Направление подготовки (специальность)</w:t>
            </w:r>
          </w:p>
        </w:tc>
        <w:tc>
          <w:tcPr>
            <w:tcW w:w="5494" w:type="dxa"/>
            <w:gridSpan w:val="7"/>
          </w:tcPr>
          <w:p w:rsidR="00010244" w:rsidRPr="00010244" w:rsidRDefault="00010244" w:rsidP="00010244">
            <w:r w:rsidRPr="00010244">
              <w:t xml:space="preserve">[1] 12.04.01 </w:t>
            </w:r>
            <w:r w:rsidR="002841B7" w:rsidRPr="002841B7">
              <w:rPr>
                <w:color w:val="FF0000"/>
              </w:rPr>
              <w:t>******************</w:t>
            </w:r>
            <w:bookmarkStart w:id="0" w:name="_GoBack"/>
            <w:bookmarkEnd w:id="0"/>
          </w:p>
        </w:tc>
      </w:tr>
      <w:tr w:rsidR="00F66786" w:rsidTr="00F667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55" w:type="dxa"/>
          <w:cantSplit/>
          <w:trHeight w:val="2116"/>
        </w:trPr>
        <w:tc>
          <w:tcPr>
            <w:tcW w:w="957" w:type="dxa"/>
            <w:textDirection w:val="btLr"/>
          </w:tcPr>
          <w:p w:rsidR="00F66786" w:rsidRPr="00F66786" w:rsidRDefault="00F66786" w:rsidP="00F66786">
            <w:pPr>
              <w:ind w:left="130"/>
              <w:rPr>
                <w:b/>
              </w:rPr>
            </w:pPr>
            <w:r w:rsidRPr="00F66786">
              <w:rPr>
                <w:b/>
              </w:rPr>
              <w:t>Семестр</w:t>
            </w:r>
          </w:p>
        </w:tc>
        <w:tc>
          <w:tcPr>
            <w:tcW w:w="957" w:type="dxa"/>
            <w:textDirection w:val="btLr"/>
          </w:tcPr>
          <w:p w:rsidR="00F66786" w:rsidRPr="00F66786" w:rsidRDefault="00F66786" w:rsidP="00F66786">
            <w:pPr>
              <w:ind w:left="130"/>
              <w:rPr>
                <w:b/>
              </w:rPr>
            </w:pPr>
            <w:r w:rsidRPr="00F66786">
              <w:rPr>
                <w:b/>
              </w:rPr>
              <w:t>Трудоемкость, кред.</w:t>
            </w:r>
          </w:p>
        </w:tc>
        <w:tc>
          <w:tcPr>
            <w:tcW w:w="957" w:type="dxa"/>
            <w:textDirection w:val="btLr"/>
          </w:tcPr>
          <w:p w:rsidR="00F66786" w:rsidRPr="00F66786" w:rsidRDefault="00F66786" w:rsidP="00F66786">
            <w:pPr>
              <w:ind w:left="130"/>
              <w:rPr>
                <w:b/>
              </w:rPr>
            </w:pPr>
            <w:r w:rsidRPr="00F66786">
              <w:rPr>
                <w:b/>
              </w:rPr>
              <w:t>Общий объем курса, час.</w:t>
            </w:r>
          </w:p>
        </w:tc>
        <w:tc>
          <w:tcPr>
            <w:tcW w:w="957" w:type="dxa"/>
            <w:textDirection w:val="btLr"/>
          </w:tcPr>
          <w:p w:rsidR="00F66786" w:rsidRPr="00F66786" w:rsidRDefault="00F66786" w:rsidP="00F66786">
            <w:pPr>
              <w:ind w:left="130"/>
              <w:rPr>
                <w:b/>
              </w:rPr>
            </w:pPr>
            <w:r w:rsidRPr="00F66786">
              <w:rPr>
                <w:b/>
              </w:rPr>
              <w:t>Лекции, час.</w:t>
            </w:r>
          </w:p>
        </w:tc>
        <w:tc>
          <w:tcPr>
            <w:tcW w:w="957" w:type="dxa"/>
            <w:gridSpan w:val="2"/>
            <w:textDirection w:val="btLr"/>
          </w:tcPr>
          <w:p w:rsidR="00F66786" w:rsidRPr="00F66786" w:rsidRDefault="00F66786" w:rsidP="00F66786">
            <w:pPr>
              <w:ind w:left="130"/>
              <w:rPr>
                <w:b/>
              </w:rPr>
            </w:pPr>
            <w:r w:rsidRPr="00F66786">
              <w:rPr>
                <w:b/>
              </w:rPr>
              <w:t>Практич. занятия, час.</w:t>
            </w:r>
          </w:p>
        </w:tc>
        <w:tc>
          <w:tcPr>
            <w:tcW w:w="957" w:type="dxa"/>
            <w:textDirection w:val="btLr"/>
          </w:tcPr>
          <w:p w:rsidR="00F66786" w:rsidRPr="00F66786" w:rsidRDefault="00F66786" w:rsidP="00F66786">
            <w:pPr>
              <w:ind w:left="130"/>
              <w:rPr>
                <w:b/>
              </w:rPr>
            </w:pPr>
            <w:r w:rsidRPr="00F66786">
              <w:rPr>
                <w:b/>
              </w:rPr>
              <w:t>Лаборат. работы, час.</w:t>
            </w:r>
          </w:p>
        </w:tc>
        <w:tc>
          <w:tcPr>
            <w:tcW w:w="957" w:type="dxa"/>
            <w:textDirection w:val="btLr"/>
          </w:tcPr>
          <w:p w:rsidR="00F66786" w:rsidRPr="00F66786" w:rsidRDefault="00F66786" w:rsidP="00F66786">
            <w:pPr>
              <w:ind w:left="130"/>
              <w:rPr>
                <w:b/>
              </w:rPr>
            </w:pPr>
            <w:r w:rsidRPr="00F66786">
              <w:rPr>
                <w:b/>
              </w:rPr>
              <w:t>В форме практической подготовки/ В интерактивном режиме, час.</w:t>
            </w:r>
          </w:p>
        </w:tc>
        <w:tc>
          <w:tcPr>
            <w:tcW w:w="957" w:type="dxa"/>
            <w:textDirection w:val="btLr"/>
          </w:tcPr>
          <w:p w:rsidR="00F66786" w:rsidRPr="00F66786" w:rsidRDefault="00F66786" w:rsidP="00F66786">
            <w:pPr>
              <w:ind w:left="130"/>
              <w:rPr>
                <w:b/>
              </w:rPr>
            </w:pPr>
            <w:r w:rsidRPr="00F66786">
              <w:rPr>
                <w:b/>
              </w:rPr>
              <w:t>СРС, час.</w:t>
            </w:r>
          </w:p>
        </w:tc>
        <w:tc>
          <w:tcPr>
            <w:tcW w:w="957" w:type="dxa"/>
            <w:textDirection w:val="btLr"/>
          </w:tcPr>
          <w:p w:rsidR="00F66786" w:rsidRPr="00F66786" w:rsidRDefault="00F66786" w:rsidP="00F66786">
            <w:pPr>
              <w:ind w:left="130"/>
              <w:rPr>
                <w:b/>
              </w:rPr>
            </w:pPr>
            <w:r w:rsidRPr="00F66786">
              <w:rPr>
                <w:b/>
              </w:rPr>
              <w:t>КСР, час.</w:t>
            </w:r>
          </w:p>
        </w:tc>
        <w:tc>
          <w:tcPr>
            <w:tcW w:w="958" w:type="dxa"/>
            <w:textDirection w:val="btLr"/>
          </w:tcPr>
          <w:p w:rsidR="00F66786" w:rsidRPr="00F66786" w:rsidRDefault="00F66786" w:rsidP="00F66786">
            <w:pPr>
              <w:ind w:left="130"/>
              <w:rPr>
                <w:b/>
              </w:rPr>
            </w:pPr>
            <w:r w:rsidRPr="00F66786">
              <w:rPr>
                <w:b/>
              </w:rPr>
              <w:t>Форма(ы) контроля, экз./зач./КР/КП</w:t>
            </w:r>
          </w:p>
        </w:tc>
      </w:tr>
      <w:tr w:rsidR="00F66786" w:rsidTr="00F667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55" w:type="dxa"/>
          <w:trHeight w:val="552"/>
        </w:trPr>
        <w:tc>
          <w:tcPr>
            <w:tcW w:w="957" w:type="dxa"/>
          </w:tcPr>
          <w:p w:rsidR="00F66786" w:rsidRDefault="00F66786">
            <w:r>
              <w:t>2</w:t>
            </w:r>
          </w:p>
        </w:tc>
        <w:tc>
          <w:tcPr>
            <w:tcW w:w="957" w:type="dxa"/>
          </w:tcPr>
          <w:p w:rsidR="00F66786" w:rsidRDefault="002841B7">
            <w:r>
              <w:t>3</w:t>
            </w:r>
          </w:p>
        </w:tc>
        <w:tc>
          <w:tcPr>
            <w:tcW w:w="957" w:type="dxa"/>
          </w:tcPr>
          <w:p w:rsidR="00F66786" w:rsidRDefault="00F66786">
            <w:r>
              <w:t>1</w:t>
            </w:r>
            <w:r w:rsidR="002841B7">
              <w:t>08</w:t>
            </w:r>
          </w:p>
        </w:tc>
        <w:tc>
          <w:tcPr>
            <w:tcW w:w="957" w:type="dxa"/>
          </w:tcPr>
          <w:p w:rsidR="00F66786" w:rsidRDefault="00F66786">
            <w:r>
              <w:t>15</w:t>
            </w:r>
          </w:p>
        </w:tc>
        <w:tc>
          <w:tcPr>
            <w:tcW w:w="957" w:type="dxa"/>
            <w:gridSpan w:val="2"/>
          </w:tcPr>
          <w:p w:rsidR="00F66786" w:rsidRDefault="00F66786">
            <w:r>
              <w:t>30</w:t>
            </w:r>
          </w:p>
        </w:tc>
        <w:tc>
          <w:tcPr>
            <w:tcW w:w="957" w:type="dxa"/>
          </w:tcPr>
          <w:p w:rsidR="00F66786" w:rsidRDefault="00F66786">
            <w:r>
              <w:t>0</w:t>
            </w:r>
          </w:p>
        </w:tc>
        <w:tc>
          <w:tcPr>
            <w:tcW w:w="957" w:type="dxa"/>
          </w:tcPr>
          <w:p w:rsidR="00F66786" w:rsidRDefault="00F66786"/>
        </w:tc>
        <w:tc>
          <w:tcPr>
            <w:tcW w:w="957" w:type="dxa"/>
          </w:tcPr>
          <w:p w:rsidR="00F66786" w:rsidRDefault="002841B7">
            <w:r>
              <w:t>27</w:t>
            </w:r>
          </w:p>
        </w:tc>
        <w:tc>
          <w:tcPr>
            <w:tcW w:w="957" w:type="dxa"/>
          </w:tcPr>
          <w:p w:rsidR="00F66786" w:rsidRDefault="00F66786">
            <w:r>
              <w:t>0</w:t>
            </w:r>
          </w:p>
        </w:tc>
        <w:tc>
          <w:tcPr>
            <w:tcW w:w="958" w:type="dxa"/>
          </w:tcPr>
          <w:p w:rsidR="00F66786" w:rsidRDefault="00F66786">
            <w:r>
              <w:t>Э</w:t>
            </w:r>
          </w:p>
        </w:tc>
      </w:tr>
      <w:tr w:rsidR="00F66786" w:rsidTr="00F667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55" w:type="dxa"/>
          <w:trHeight w:val="552"/>
        </w:trPr>
        <w:tc>
          <w:tcPr>
            <w:tcW w:w="957" w:type="dxa"/>
          </w:tcPr>
          <w:p w:rsidR="00F66786" w:rsidRDefault="00F66786">
            <w:r>
              <w:t>Итого</w:t>
            </w:r>
          </w:p>
        </w:tc>
        <w:tc>
          <w:tcPr>
            <w:tcW w:w="957" w:type="dxa"/>
          </w:tcPr>
          <w:p w:rsidR="00F66786" w:rsidRDefault="002841B7">
            <w:r>
              <w:t>3</w:t>
            </w:r>
          </w:p>
        </w:tc>
        <w:tc>
          <w:tcPr>
            <w:tcW w:w="957" w:type="dxa"/>
          </w:tcPr>
          <w:p w:rsidR="00F66786" w:rsidRDefault="00F66786">
            <w:r>
              <w:t>1</w:t>
            </w:r>
            <w:r w:rsidR="002841B7">
              <w:t>08</w:t>
            </w:r>
          </w:p>
        </w:tc>
        <w:tc>
          <w:tcPr>
            <w:tcW w:w="957" w:type="dxa"/>
          </w:tcPr>
          <w:p w:rsidR="00F66786" w:rsidRDefault="00F66786">
            <w:r>
              <w:t>15</w:t>
            </w:r>
          </w:p>
        </w:tc>
        <w:tc>
          <w:tcPr>
            <w:tcW w:w="957" w:type="dxa"/>
            <w:gridSpan w:val="2"/>
          </w:tcPr>
          <w:p w:rsidR="00F66786" w:rsidRDefault="00F66786">
            <w:r>
              <w:t>30</w:t>
            </w:r>
          </w:p>
        </w:tc>
        <w:tc>
          <w:tcPr>
            <w:tcW w:w="957" w:type="dxa"/>
          </w:tcPr>
          <w:p w:rsidR="00F66786" w:rsidRDefault="00F66786">
            <w:r>
              <w:t>0</w:t>
            </w:r>
          </w:p>
        </w:tc>
        <w:tc>
          <w:tcPr>
            <w:tcW w:w="957" w:type="dxa"/>
          </w:tcPr>
          <w:p w:rsidR="00F66786" w:rsidRDefault="00F66786">
            <w:r>
              <w:t>0</w:t>
            </w:r>
          </w:p>
        </w:tc>
        <w:tc>
          <w:tcPr>
            <w:tcW w:w="957" w:type="dxa"/>
          </w:tcPr>
          <w:p w:rsidR="00F66786" w:rsidRDefault="002841B7">
            <w:r>
              <w:t>27</w:t>
            </w:r>
          </w:p>
        </w:tc>
        <w:tc>
          <w:tcPr>
            <w:tcW w:w="957" w:type="dxa"/>
          </w:tcPr>
          <w:p w:rsidR="00F66786" w:rsidRDefault="00F66786">
            <w:r>
              <w:t>0</w:t>
            </w:r>
          </w:p>
        </w:tc>
        <w:tc>
          <w:tcPr>
            <w:tcW w:w="958" w:type="dxa"/>
          </w:tcPr>
          <w:p w:rsidR="00F66786" w:rsidRDefault="00F66786"/>
        </w:tc>
      </w:tr>
    </w:tbl>
    <w:p w:rsidR="0019056A" w:rsidRDefault="0019056A"/>
    <w:p w:rsidR="00F66786" w:rsidRPr="00305144" w:rsidRDefault="00F66786" w:rsidP="00305144">
      <w:pPr>
        <w:pStyle w:val="aa"/>
      </w:pPr>
      <w:r w:rsidRPr="00305144">
        <w:br w:type="page"/>
      </w:r>
      <w:r w:rsidRPr="00305144">
        <w:lastRenderedPageBreak/>
        <w:t>АННОТАЦИЯ</w:t>
      </w:r>
    </w:p>
    <w:p w:rsidR="002517B5" w:rsidRDefault="00BC0E32">
      <w:pPr>
        <w:pStyle w:val="a8"/>
      </w:pPr>
      <w:r>
        <w:t xml:space="preserve">В курсе рассматриваются механизмы и способы генерации и усиления ультракоротких лазерных импульсов пикосекундного и </w:t>
      </w:r>
      <w:r>
        <w:t xml:space="preserve">фемтосекундного диапазона. Также рассмотрены методы измерения для определения их основных параметров - длительности, интеннсивности, спектрального состава и контраста. Демонстрируются и обсуждаются схемы наиболее широко используемых лазеров ультракоротких </w:t>
      </w:r>
      <w:r>
        <w:t>импульсов. Приводятся примеры применения пикосекундных и фемтосекундных лазеров в физике, технике, биологии и медицине.</w:t>
      </w:r>
    </w:p>
    <w:p w:rsidR="005151A7" w:rsidRDefault="00246A65" w:rsidP="005151A7">
      <w:pPr>
        <w:pStyle w:val="ac"/>
      </w:pPr>
      <w:r>
        <w:t>1.</w:t>
      </w:r>
      <w:r w:rsidRPr="00246A65">
        <w:tab/>
      </w:r>
      <w:r w:rsidR="005151A7">
        <w:t>ЦЕЛИ И ЗАДАЧИ ОСВОЕНИЯ УЧЕБНОЙ ДИСЦИПЛИНЫ</w:t>
      </w:r>
    </w:p>
    <w:p w:rsidR="002517B5" w:rsidRDefault="00BC0E32">
      <w:pPr>
        <w:pStyle w:val="a8"/>
      </w:pPr>
      <w:r>
        <w:t>Цели курса: изучение способов создания ультракоротких импульсов, методов определения основн</w:t>
      </w:r>
      <w:r>
        <w:t>ых параметров импульсов, изучения устройства лазерных систем для генерации ультракоротких импульсов. Задача курса состоит в том, чтобы познакомить студентов с возможностями современных лазерных систем, показать современные методы определения параметров имп</w:t>
      </w:r>
      <w:r>
        <w:t>ульсов, сформировать целостное представление о современном уровне лазерной техники.</w:t>
      </w:r>
    </w:p>
    <w:p w:rsidR="00706EB8" w:rsidRDefault="00246A65" w:rsidP="00706EB8">
      <w:pPr>
        <w:pStyle w:val="ac"/>
      </w:pPr>
      <w:r>
        <w:t>2.</w:t>
      </w:r>
      <w:r w:rsidRPr="00246A65">
        <w:tab/>
      </w:r>
      <w:r w:rsidR="00706EB8" w:rsidRPr="00706EB8">
        <w:t>МЕСТО УЧЕБНОЙ ДИСЦИПЛИНЫ В СТРУКТУРЕ ООП ВО</w:t>
      </w:r>
    </w:p>
    <w:p w:rsidR="002517B5" w:rsidRDefault="00BC0E32">
      <w:pPr>
        <w:pStyle w:val="a8"/>
      </w:pPr>
      <w:r>
        <w:t>Дисциплина представляет собой дисциплину цикла профессиональных дисциплин, вариативной ее части. Она базируется на курсах дис</w:t>
      </w:r>
      <w:r>
        <w:t>циплин «Физика: электричество и магнетизм»,  «Физика: волны и оптика» базовой части математического и естественнонаучного цикла, «Физика: физический практикум» вариативной части математического и естественнонаучного цикла и «Теоретические основы электротех</w:t>
      </w:r>
      <w:r>
        <w:t>ники» и "Методы и техника лазерно-физического эксперимента" базовой части профессионального цикла дисциплин.</w:t>
      </w:r>
    </w:p>
    <w:p w:rsidR="00C37590" w:rsidRDefault="00C37590" w:rsidP="00C37590">
      <w:pPr>
        <w:pStyle w:val="a8"/>
      </w:pPr>
    </w:p>
    <w:p w:rsidR="00706EB8" w:rsidRDefault="00706EB8" w:rsidP="00C37590">
      <w:pPr>
        <w:pStyle w:val="a8"/>
      </w:pPr>
    </w:p>
    <w:p w:rsidR="002C64DB" w:rsidRDefault="006D0E0A" w:rsidP="006D0E0A">
      <w:pPr>
        <w:pStyle w:val="ac"/>
      </w:pPr>
      <w:r w:rsidRPr="006D0E0A">
        <w:t>3.</w:t>
      </w:r>
      <w:r w:rsidRPr="006D0E0A">
        <w:tab/>
        <w:t>ФОРМИРУЕМЫЕ КОМПЕТЕНЦИИ И ПЛАНИРУЕМЫЕ РЕЗУЛЬТАТЫ ОБУЧЕНИЯ</w:t>
      </w:r>
    </w:p>
    <w:p w:rsidR="002517B5" w:rsidRDefault="00BC0E32">
      <w:pPr>
        <w:pStyle w:val="a8"/>
      </w:pPr>
      <w:r>
        <w:t>Универсальные и(или) общепрофессиональные компетенции:</w:t>
      </w:r>
    </w:p>
    <w:tbl>
      <w:tblPr>
        <w:tblStyle w:val="a7"/>
        <w:tblW w:w="0" w:type="auto"/>
        <w:tblBorders>
          <w:top w:val="twistedLines1" w:sz="0" w:space="0" w:color="auto"/>
          <w:left w:val="twistedLines1" w:sz="0" w:space="0" w:color="auto"/>
          <w:bottom w:val="twistedLines1" w:sz="0" w:space="0" w:color="auto"/>
          <w:right w:val="twistedLines1" w:sz="0" w:space="0" w:color="auto"/>
          <w:insideH w:val="twistedLines1" w:sz="0" w:space="0" w:color="auto"/>
          <w:insideV w:val="twistedLines1" w:sz="0" w:space="0" w:color="auto"/>
        </w:tblBorders>
        <w:tblLook w:val="04A0" w:firstRow="1" w:lastRow="0" w:firstColumn="1" w:lastColumn="0" w:noHBand="0" w:noVBand="1"/>
      </w:tblPr>
      <w:tblGrid>
        <w:gridCol w:w="3953"/>
        <w:gridCol w:w="6184"/>
      </w:tblGrid>
      <w:tr w:rsidR="002517B5">
        <w:tc>
          <w:tcPr>
            <w:tcW w:w="8000" w:type="dxa"/>
          </w:tcPr>
          <w:p w:rsidR="002517B5" w:rsidRDefault="00BC0E32">
            <w:r>
              <w:t xml:space="preserve">Код и </w:t>
            </w:r>
            <w:r>
              <w:t>наименование компетенции</w:t>
            </w:r>
          </w:p>
        </w:tc>
        <w:tc>
          <w:tcPr>
            <w:tcW w:w="16000" w:type="dxa"/>
          </w:tcPr>
          <w:p w:rsidR="002517B5" w:rsidRDefault="00BC0E32">
            <w:r>
              <w:t>Код и наименование индикатора достижения компетенции</w:t>
            </w:r>
          </w:p>
        </w:tc>
      </w:tr>
      <w:tr w:rsidR="002517B5">
        <w:tc>
          <w:tcPr>
            <w:tcW w:w="8000" w:type="dxa"/>
          </w:tcPr>
          <w:p w:rsidR="002517B5" w:rsidRDefault="00BC0E32">
            <w:r>
              <w:t>ОПК-1 [2] – Способен к профессиональной эксплуатации современного научного и технологического оборудования и приборов в своей профессиональной деятельности</w:t>
            </w:r>
          </w:p>
        </w:tc>
        <w:tc>
          <w:tcPr>
            <w:tcW w:w="16000" w:type="dxa"/>
          </w:tcPr>
          <w:p w:rsidR="002517B5" w:rsidRDefault="00BC0E32">
            <w:r>
              <w:t>З-ОПК-1 [2] – Знать ф</w:t>
            </w:r>
            <w:r>
              <w:t>изические законы, лежащие в основе устройства и работы приборов и физических установок, включающих данные приборы; правила эксплуатации физических установок;</w:t>
            </w:r>
            <w:r>
              <w:br/>
              <w:t>У-ОПК-1 [2] – Уметь  применять физические законы для правильной эксплуатации измерительной, диагно</w:t>
            </w:r>
            <w:r>
              <w:t>стической и другой аппаратуры при проведении физического эксперимента с использованием плазменных или лазерных технологий</w:t>
            </w:r>
            <w:r>
              <w:br/>
              <w:t>В-ОПК-1 [2] – Владеть   основными навыками работы с научным и технологическим оборудованием, применяемым в научно-исследовательских це</w:t>
            </w:r>
            <w:r>
              <w:t xml:space="preserve">лях;  навыками обработки и интерпретации результатов, </w:t>
            </w:r>
            <w:r>
              <w:lastRenderedPageBreak/>
              <w:t>полученных с помощью измерительной и диагностической аппаратуры.</w:t>
            </w:r>
            <w:r>
              <w:br/>
            </w:r>
          </w:p>
        </w:tc>
      </w:tr>
      <w:tr w:rsidR="002517B5">
        <w:tc>
          <w:tcPr>
            <w:tcW w:w="8000" w:type="dxa"/>
          </w:tcPr>
          <w:p w:rsidR="002517B5" w:rsidRDefault="00BC0E32">
            <w:r>
              <w:lastRenderedPageBreak/>
              <w:t xml:space="preserve">ОПК-1 [1] – Способен представлять современную научную картину мира, выявлять естественнонаучную сущность проблемы, </w:t>
            </w:r>
            <w:r>
              <w:t>формулировать задачи, определять пути их решения и оценивать эффективность выбора и методов правовой защиты результатов интеллектуальной деятельности с учетом специфики научных исследований для создания разнообразных методик, аппаратуры и технологий произв</w:t>
            </w:r>
            <w:r>
              <w:t>одства в приборостроении</w:t>
            </w:r>
          </w:p>
        </w:tc>
        <w:tc>
          <w:tcPr>
            <w:tcW w:w="16000" w:type="dxa"/>
          </w:tcPr>
          <w:p w:rsidR="002517B5" w:rsidRDefault="00BC0E32">
            <w:r>
              <w:t>З-ОПК-1 [1] – Знать: современную научную картину мира, методы поиска, анализа и представления научно-технической информации для выявления естественнонаучной сущности проблемы, формулирования задачи, определения пути их решения и оц</w:t>
            </w:r>
            <w:r>
              <w:t>енивания эффективности выбора с учетом специфики научных исследований.</w:t>
            </w:r>
            <w:r>
              <w:br/>
              <w:t>У-ОПК-1 [1] – Уметь: осуществлять поиск, анализ и представление научно-технической информации для выявления естественнонаучной сущности проблемы, формулирования задачи, определения пути</w:t>
            </w:r>
            <w:r>
              <w:t xml:space="preserve"> их решения и оценивания эффективности выбора с учетом специфики научных исследований.</w:t>
            </w:r>
            <w:r>
              <w:br/>
              <w:t xml:space="preserve">В-ОПК-1 [1] – Владеть: методами поиска, анализа и представления научно-технической информации для выявления естественнонаучной сущности проблемы, формулирования задачи, </w:t>
            </w:r>
            <w:r>
              <w:t>определения пути их решения и оценивания эффективности выбора с учетом специфики научных исследований</w:t>
            </w:r>
            <w:r>
              <w:br/>
            </w:r>
          </w:p>
        </w:tc>
      </w:tr>
    </w:tbl>
    <w:p w:rsidR="002517B5" w:rsidRDefault="002517B5">
      <w:pPr>
        <w:pStyle w:val="a8"/>
      </w:pPr>
    </w:p>
    <w:p w:rsidR="002517B5" w:rsidRDefault="00BC0E32">
      <w:pPr>
        <w:pStyle w:val="a8"/>
      </w:pPr>
      <w:r>
        <w:t>Профессиональные компетенции в соотвествии с задачами и объектами (областями знаний) профессиональной деятельности:</w:t>
      </w:r>
    </w:p>
    <w:tbl>
      <w:tblPr>
        <w:tblStyle w:val="a7"/>
        <w:tblW w:w="0" w:type="auto"/>
        <w:tblBorders>
          <w:top w:val="twistedLines1" w:sz="0" w:space="0" w:color="auto"/>
          <w:left w:val="twistedLines1" w:sz="0" w:space="0" w:color="auto"/>
          <w:bottom w:val="twistedLines1" w:sz="0" w:space="0" w:color="auto"/>
          <w:right w:val="twistedLines1" w:sz="0" w:space="0" w:color="auto"/>
          <w:insideH w:val="twistedLines1" w:sz="0" w:space="0" w:color="auto"/>
          <w:insideV w:val="twistedLines1" w:sz="0" w:space="0" w:color="auto"/>
        </w:tblBorders>
        <w:tblLook w:val="04A0" w:firstRow="1" w:lastRow="0" w:firstColumn="1" w:lastColumn="0" w:noHBand="0" w:noVBand="1"/>
      </w:tblPr>
      <w:tblGrid>
        <w:gridCol w:w="2567"/>
        <w:gridCol w:w="2282"/>
        <w:gridCol w:w="2668"/>
        <w:gridCol w:w="2620"/>
      </w:tblGrid>
      <w:tr w:rsidR="002517B5">
        <w:tc>
          <w:tcPr>
            <w:tcW w:w="5000" w:type="dxa"/>
          </w:tcPr>
          <w:p w:rsidR="002517B5" w:rsidRDefault="00BC0E32">
            <w:r>
              <w:rPr>
                <w:b/>
              </w:rPr>
              <w:t>Задача профессиональной деятельност</w:t>
            </w:r>
            <w:r>
              <w:rPr>
                <w:b/>
              </w:rPr>
              <w:t>и (ЗПД)</w:t>
            </w:r>
          </w:p>
        </w:tc>
        <w:tc>
          <w:tcPr>
            <w:tcW w:w="5000" w:type="dxa"/>
          </w:tcPr>
          <w:p w:rsidR="002517B5" w:rsidRDefault="00BC0E32">
            <w:r>
              <w:rPr>
                <w:b/>
              </w:rPr>
              <w:t>Объект или область знания</w:t>
            </w:r>
          </w:p>
        </w:tc>
        <w:tc>
          <w:tcPr>
            <w:tcW w:w="5000" w:type="dxa"/>
          </w:tcPr>
          <w:p w:rsidR="002517B5" w:rsidRDefault="00BC0E32">
            <w:r>
              <w:rPr>
                <w:b/>
              </w:rPr>
              <w:t>Код и наименование профессиональной компетенции;</w:t>
            </w:r>
            <w:r>
              <w:br/>
            </w:r>
            <w:r>
              <w:rPr>
                <w:b/>
              </w:rPr>
              <w:t>Основание (профессиональный стандарт-ПС, анализ опыта)</w:t>
            </w:r>
          </w:p>
        </w:tc>
        <w:tc>
          <w:tcPr>
            <w:tcW w:w="5000" w:type="dxa"/>
          </w:tcPr>
          <w:p w:rsidR="002517B5" w:rsidRDefault="00BC0E32">
            <w:r>
              <w:rPr>
                <w:b/>
              </w:rPr>
              <w:t>Код и наименование индикатора достижения профессиональной компетенции</w:t>
            </w:r>
          </w:p>
        </w:tc>
      </w:tr>
      <w:tr w:rsidR="002841B7" w:rsidTr="002841B7">
        <w:tc>
          <w:tcPr>
            <w:tcW w:w="5000" w:type="dxa"/>
            <w:gridSpan w:val="4"/>
          </w:tcPr>
          <w:p w:rsidR="002517B5" w:rsidRDefault="00BC0E32">
            <w:pPr>
              <w:jc w:val="center"/>
            </w:pPr>
            <w:r>
              <w:t>научно-исследовательский</w:t>
            </w:r>
          </w:p>
        </w:tc>
      </w:tr>
      <w:tr w:rsidR="002517B5">
        <w:tc>
          <w:tcPr>
            <w:tcW w:w="5000" w:type="dxa"/>
          </w:tcPr>
          <w:p w:rsidR="002517B5" w:rsidRDefault="00BC0E32">
            <w:r>
              <w:t>Проведение научных исследований в области диагностики лазерной плазмы, лазерного термоядерного синтеза, лазерной физики и применения мощных лазеров.</w:t>
            </w:r>
          </w:p>
        </w:tc>
        <w:tc>
          <w:tcPr>
            <w:tcW w:w="5000" w:type="dxa"/>
          </w:tcPr>
          <w:p w:rsidR="002517B5" w:rsidRDefault="00BC0E32">
            <w:r>
              <w:t>Научные задачи, плазма, лазеры.</w:t>
            </w:r>
          </w:p>
        </w:tc>
        <w:tc>
          <w:tcPr>
            <w:tcW w:w="5000" w:type="dxa"/>
          </w:tcPr>
          <w:p w:rsidR="002517B5" w:rsidRDefault="00BC0E32">
            <w:r>
              <w:t xml:space="preserve">ПК-1.1 [2] - Способен к решению научных задач </w:t>
            </w:r>
            <w:r>
              <w:t>в области диагностики лазерной плазмы, лазерного термоядерного синтеза, лазерной физики и применения мощных лазеров</w:t>
            </w:r>
            <w:r>
              <w:br/>
            </w:r>
            <w:r>
              <w:br/>
            </w:r>
            <w:r>
              <w:rPr>
                <w:i/>
              </w:rPr>
              <w:t>Основание:</w:t>
            </w:r>
            <w:r>
              <w:br/>
              <w:t>Профессиональный стандарт: 40.011</w:t>
            </w:r>
          </w:p>
        </w:tc>
        <w:tc>
          <w:tcPr>
            <w:tcW w:w="5000" w:type="dxa"/>
          </w:tcPr>
          <w:p w:rsidR="002517B5" w:rsidRDefault="00BC0E32">
            <w:r>
              <w:t>З-ПК-1.1[2] - Знать: основы диагностики лазерной плазмы, термоядерного синтеза, лазерной физик</w:t>
            </w:r>
            <w:r>
              <w:t>и;</w:t>
            </w:r>
            <w:r>
              <w:br/>
              <w:t>У-ПК-1.1[2] - Уметь: решать научные задачи в области диагностики лазерной плазмы, термоядерного синтеза, лазерной физики и применения лазеров;</w:t>
            </w:r>
            <w:r>
              <w:br/>
              <w:t xml:space="preserve">В-ПК-1.1[2] - Владеть: навыком решения научных задач в области диагностики </w:t>
            </w:r>
            <w:r>
              <w:lastRenderedPageBreak/>
              <w:t>лазерной плазмы, термоядерного синт</w:t>
            </w:r>
            <w:r>
              <w:t>еза, лазерной физики и применения лазеров</w:t>
            </w:r>
          </w:p>
        </w:tc>
      </w:tr>
      <w:tr w:rsidR="002517B5">
        <w:tc>
          <w:tcPr>
            <w:tcW w:w="5000" w:type="dxa"/>
          </w:tcPr>
          <w:p w:rsidR="002517B5" w:rsidRDefault="00BC0E32">
            <w:r>
              <w:lastRenderedPageBreak/>
              <w:t>Проведение научных исследований и опытно-конструкторских разработок в области диагностики плазмы, лазерного термоядерного синтеза и лазерной физики.</w:t>
            </w:r>
          </w:p>
        </w:tc>
        <w:tc>
          <w:tcPr>
            <w:tcW w:w="5000" w:type="dxa"/>
          </w:tcPr>
          <w:p w:rsidR="002517B5" w:rsidRDefault="00BC0E32">
            <w:r>
              <w:t>Научные исследования и опытно-конструкторские разработки, лазеры</w:t>
            </w:r>
            <w:r>
              <w:t>.</w:t>
            </w:r>
          </w:p>
        </w:tc>
        <w:tc>
          <w:tcPr>
            <w:tcW w:w="5000" w:type="dxa"/>
          </w:tcPr>
          <w:p w:rsidR="002517B5" w:rsidRDefault="00BC0E32">
            <w:r>
              <w:t>ПК-1.2 [2] - Способен использовать знания в области мощных лазеров, физики лазерного термоядерного синтеза и оптики в своей практической деятельности.</w:t>
            </w:r>
            <w:r>
              <w:br/>
            </w:r>
            <w:r>
              <w:br/>
            </w:r>
            <w:r>
              <w:rPr>
                <w:i/>
              </w:rPr>
              <w:t>Основание:</w:t>
            </w:r>
            <w:r>
              <w:br/>
              <w:t>Профессиональный стандарт: 40.011</w:t>
            </w:r>
          </w:p>
        </w:tc>
        <w:tc>
          <w:tcPr>
            <w:tcW w:w="5000" w:type="dxa"/>
          </w:tcPr>
          <w:p w:rsidR="002517B5" w:rsidRDefault="00BC0E32">
            <w:r>
              <w:t xml:space="preserve">З-ПК-1.2[2] - Знать: физику лазерного </w:t>
            </w:r>
            <w:r>
              <w:t>термоядерного синтеза, лазерную физику, физику и применение мощных лазеров, оптику;</w:t>
            </w:r>
            <w:r>
              <w:br/>
              <w:t>У-ПК-1.2[2] - Уметь: использовать знания в области оптики, мощных лазеров и физики лазерного термоядерного синтеза в практической деятельности ;</w:t>
            </w:r>
            <w:r>
              <w:br/>
              <w:t>В-ПК-1.2[2] - Владеть: навы</w:t>
            </w:r>
            <w:r>
              <w:t>ками использования знаний в области оптики, мощных лазеров и физики лазерного термоядерного синтеза в практической деятельности</w:t>
            </w:r>
          </w:p>
        </w:tc>
      </w:tr>
      <w:tr w:rsidR="002517B5">
        <w:tc>
          <w:tcPr>
            <w:tcW w:w="5000" w:type="dxa"/>
          </w:tcPr>
          <w:p w:rsidR="002517B5" w:rsidRDefault="00BC0E32">
            <w:r>
              <w:t>Анализ научно-технической информации, постановка научной проблемы, обработка и обобщение полученных результатов.</w:t>
            </w:r>
          </w:p>
        </w:tc>
        <w:tc>
          <w:tcPr>
            <w:tcW w:w="5000" w:type="dxa"/>
          </w:tcPr>
          <w:p w:rsidR="002517B5" w:rsidRDefault="00BC0E32">
            <w:r>
              <w:t>Научно-техниче</w:t>
            </w:r>
            <w:r>
              <w:t>ская информация по тематике исследований, результаты исследований.</w:t>
            </w:r>
          </w:p>
        </w:tc>
        <w:tc>
          <w:tcPr>
            <w:tcW w:w="5000" w:type="dxa"/>
          </w:tcPr>
          <w:p w:rsidR="002517B5" w:rsidRDefault="00BC0E32">
            <w:r>
              <w:t>ПК-3 [2] - Способен анализировать научно-техническую информацию, научные проблемы, результаты, перспективы по тематике проводимых исследований и разработок</w:t>
            </w:r>
            <w:r>
              <w:br/>
            </w:r>
            <w:r>
              <w:br/>
            </w:r>
            <w:r>
              <w:rPr>
                <w:i/>
              </w:rPr>
              <w:t>Основание:</w:t>
            </w:r>
            <w:r>
              <w:br/>
              <w:t>Профессиональный стан</w:t>
            </w:r>
            <w:r>
              <w:t>дарт: 24.078</w:t>
            </w:r>
          </w:p>
        </w:tc>
        <w:tc>
          <w:tcPr>
            <w:tcW w:w="5000" w:type="dxa"/>
          </w:tcPr>
          <w:p w:rsidR="002517B5" w:rsidRDefault="00BC0E32">
            <w:r>
              <w:t>З-ПК-3[2] - Знать специфику и современное состояние развития  исследований и разработок; методы поиска, анализа научно-технической информации для выявления естественнонаучной сущности проблемы, формулирования задачи, определения пути их решени</w:t>
            </w:r>
            <w:r>
              <w:t>я  ;</w:t>
            </w:r>
            <w:r>
              <w:br/>
              <w:t xml:space="preserve">У-ПК-3[2] - Уметь: проводить поиск, анализ научно-технической информации для выявления естественнонаучной сущности проблемы, </w:t>
            </w:r>
            <w:r>
              <w:lastRenderedPageBreak/>
              <w:t>формулирования задачи по тематике проводимых исследований и разработок; обобщать и критически анализировать полученную информа</w:t>
            </w:r>
            <w:r>
              <w:t>цию; проводить критический анализ своих результатов и результатов других исследователей;</w:t>
            </w:r>
            <w:r>
              <w:br/>
              <w:t>В-ПК-3[2] - владеть навыками поиска и анализа научно-технической информации, выявления естественнонаучной сущности проблемы, формулирования задачи по тематике проводим</w:t>
            </w:r>
            <w:r>
              <w:t>ых исследований и разработок, обобщения и критического анализа информации.</w:t>
            </w:r>
          </w:p>
        </w:tc>
      </w:tr>
      <w:tr w:rsidR="002517B5">
        <w:tc>
          <w:tcPr>
            <w:tcW w:w="5000" w:type="dxa"/>
          </w:tcPr>
          <w:p w:rsidR="002517B5" w:rsidRDefault="00BC0E32">
            <w:r>
              <w:lastRenderedPageBreak/>
              <w:t>Проведение научных исследований и опытно-конструкторских разработок в области диагностики плазмы, лазерного термоядерного синтеза и лазерной физики.</w:t>
            </w:r>
          </w:p>
        </w:tc>
        <w:tc>
          <w:tcPr>
            <w:tcW w:w="5000" w:type="dxa"/>
          </w:tcPr>
          <w:p w:rsidR="002517B5" w:rsidRDefault="00BC0E32">
            <w:r>
              <w:t>Научные исследования и опытно-к</w:t>
            </w:r>
            <w:r>
              <w:t>онструкторские разработки, лазеры.</w:t>
            </w:r>
          </w:p>
        </w:tc>
        <w:tc>
          <w:tcPr>
            <w:tcW w:w="5000" w:type="dxa"/>
          </w:tcPr>
          <w:p w:rsidR="002517B5" w:rsidRDefault="00BC0E32">
            <w:r>
              <w:t>ПК-4.2 [1] - Способен использовать знания в области мощных лазеров, физики лазерного термоядерного синтеза и оптики в своей практической деятельности.</w:t>
            </w:r>
            <w:r>
              <w:br/>
            </w:r>
            <w:r>
              <w:br/>
            </w:r>
            <w:r>
              <w:rPr>
                <w:i/>
              </w:rPr>
              <w:t>Основание:</w:t>
            </w:r>
            <w:r>
              <w:br/>
              <w:t>Профессиональный стандарт: 40.011</w:t>
            </w:r>
          </w:p>
        </w:tc>
        <w:tc>
          <w:tcPr>
            <w:tcW w:w="5000" w:type="dxa"/>
          </w:tcPr>
          <w:p w:rsidR="002517B5" w:rsidRDefault="00BC0E32">
            <w:r>
              <w:t>З-ПК-4.2[1] - Знать: физ</w:t>
            </w:r>
            <w:r>
              <w:t>ику лазерного термоядерного синтеза, лазерную физику, физику и применение мощных лазеров, оптику;</w:t>
            </w:r>
            <w:r>
              <w:br/>
              <w:t>У-ПК-4.2[1] - Уметь: использовать знания в области оптики, мощных лазеров и физики лазерного термоядерного синтеза в практической деятельности;</w:t>
            </w:r>
            <w:r>
              <w:br/>
              <w:t xml:space="preserve">В-ПК-4.2[1] - </w:t>
            </w:r>
            <w:r>
              <w:t xml:space="preserve">Владеть: навыками использования знаний в области оптики, мощных лазеров и физики лазерного термоядерного синтеза в практической </w:t>
            </w:r>
            <w:r>
              <w:lastRenderedPageBreak/>
              <w:t>деятельности</w:t>
            </w:r>
          </w:p>
        </w:tc>
      </w:tr>
      <w:tr w:rsidR="002517B5">
        <w:tc>
          <w:tcPr>
            <w:tcW w:w="5000" w:type="dxa"/>
          </w:tcPr>
          <w:p w:rsidR="002517B5" w:rsidRDefault="00BC0E32">
            <w:r>
              <w:lastRenderedPageBreak/>
              <w:t>Разработка функциональных и структурных схем приборов и систем с определением их физических принципов действия, ус</w:t>
            </w:r>
            <w:r>
              <w:t>тановление технических требований на отдельные блоки и элементы.</w:t>
            </w:r>
          </w:p>
        </w:tc>
        <w:tc>
          <w:tcPr>
            <w:tcW w:w="5000" w:type="dxa"/>
          </w:tcPr>
          <w:p w:rsidR="002517B5" w:rsidRDefault="00BC0E32">
            <w:r>
              <w:t>Приборы и системы.</w:t>
            </w:r>
          </w:p>
        </w:tc>
        <w:tc>
          <w:tcPr>
            <w:tcW w:w="5000" w:type="dxa"/>
          </w:tcPr>
          <w:p w:rsidR="002517B5" w:rsidRDefault="00BC0E32">
            <w:r>
              <w:t>ПК-5 [1] - Способен к разработке функциональных и структурных схем приборов и систем с определением их физических принципов действия, структур и установлением технических т</w:t>
            </w:r>
            <w:r>
              <w:t>ребований на отдельные блоки и элементы</w:t>
            </w:r>
            <w:r>
              <w:br/>
            </w:r>
            <w:r>
              <w:br/>
            </w:r>
            <w:r>
              <w:rPr>
                <w:i/>
              </w:rPr>
              <w:t>Основание:</w:t>
            </w:r>
            <w:r>
              <w:br/>
              <w:t>Профессиональный стандарт: 29.004</w:t>
            </w:r>
          </w:p>
        </w:tc>
        <w:tc>
          <w:tcPr>
            <w:tcW w:w="5000" w:type="dxa"/>
          </w:tcPr>
          <w:p w:rsidR="002517B5" w:rsidRDefault="00BC0E32">
            <w:r>
              <w:t>З-ПК-5[1] - Знать: принципы разработки функциональных и структурных схем приборов и систем с определением их физических принципов действия, структур и установлением техни</w:t>
            </w:r>
            <w:r>
              <w:t>ческих требований на отдельные блоки и элементы   ;</w:t>
            </w:r>
            <w:r>
              <w:br/>
              <w:t>У-ПК-5[1] - Уметь: читать функциональные и структурные схемы приборов и систем;</w:t>
            </w:r>
            <w:r>
              <w:br/>
              <w:t>В-ПК-5[1] - Владеть: техническими средствами для разработки функциональных и структурных схем приборов и систем</w:t>
            </w:r>
          </w:p>
        </w:tc>
      </w:tr>
      <w:tr w:rsidR="002841B7" w:rsidTr="002841B7">
        <w:tc>
          <w:tcPr>
            <w:tcW w:w="5000" w:type="dxa"/>
            <w:gridSpan w:val="4"/>
          </w:tcPr>
          <w:p w:rsidR="002517B5" w:rsidRDefault="00BC0E32">
            <w:pPr>
              <w:jc w:val="center"/>
            </w:pPr>
            <w:r>
              <w:t>производств</w:t>
            </w:r>
            <w:r>
              <w:t>енно-технологический</w:t>
            </w:r>
          </w:p>
        </w:tc>
      </w:tr>
      <w:tr w:rsidR="002517B5">
        <w:tc>
          <w:tcPr>
            <w:tcW w:w="5000" w:type="dxa"/>
          </w:tcPr>
          <w:p w:rsidR="002517B5" w:rsidRDefault="00BC0E32">
            <w:r>
              <w:t>Организация работ по совершенствованию и модернизации разрабатываемых систем и элементов, поддержание единого информационного пространства планирования и управления коллективом исполнителей.</w:t>
            </w:r>
          </w:p>
        </w:tc>
        <w:tc>
          <w:tcPr>
            <w:tcW w:w="5000" w:type="dxa"/>
          </w:tcPr>
          <w:p w:rsidR="002517B5" w:rsidRDefault="00BC0E32">
            <w:r>
              <w:t xml:space="preserve">Системы и элементы, коллектив </w:t>
            </w:r>
            <w:r>
              <w:t>исполнителей, информационное пространство.</w:t>
            </w:r>
          </w:p>
        </w:tc>
        <w:tc>
          <w:tcPr>
            <w:tcW w:w="5000" w:type="dxa"/>
          </w:tcPr>
          <w:p w:rsidR="002517B5" w:rsidRDefault="00BC0E32">
            <w:r>
              <w:t>ПК-11 [1] - Способен к организации работ по совершенствованию, модернизации, унификации выпускаемых приборов и систем, а также их элементов</w:t>
            </w:r>
            <w:r>
              <w:br/>
            </w:r>
            <w:r>
              <w:br/>
            </w:r>
            <w:r>
              <w:rPr>
                <w:i/>
              </w:rPr>
              <w:t>Основание:</w:t>
            </w:r>
            <w:r>
              <w:br/>
              <w:t>Профессиональный стандарт: 40.010, 40.053</w:t>
            </w:r>
          </w:p>
        </w:tc>
        <w:tc>
          <w:tcPr>
            <w:tcW w:w="5000" w:type="dxa"/>
          </w:tcPr>
          <w:p w:rsidR="002517B5" w:rsidRDefault="00BC0E32">
            <w:r>
              <w:t>З-ПК-11[1] - Знать:</w:t>
            </w:r>
            <w:r>
              <w:t xml:space="preserve"> принципы организации работ по совершенствованию, модернизации, унификации выпускаемых приборов и систем, а также их элементов    ;</w:t>
            </w:r>
            <w:r>
              <w:br/>
              <w:t>У-ПК-11[1] - Уметь: разрабатывать планы по организации работ по совершенствованию, модернизации, унификации выпускаемых приб</w:t>
            </w:r>
            <w:r>
              <w:t>оров и систем, а также их элементов;</w:t>
            </w:r>
            <w:r>
              <w:br/>
              <w:t xml:space="preserve">В-ПК-11[1] - Владеть: компьютерными средствами для организации работ по совершенствованию, модернизации, </w:t>
            </w:r>
            <w:r>
              <w:lastRenderedPageBreak/>
              <w:t>унификации выпускаемых приборов и систем, а также их элементов</w:t>
            </w:r>
          </w:p>
        </w:tc>
      </w:tr>
      <w:tr w:rsidR="002841B7" w:rsidTr="002841B7">
        <w:tc>
          <w:tcPr>
            <w:tcW w:w="5000" w:type="dxa"/>
            <w:gridSpan w:val="4"/>
          </w:tcPr>
          <w:p w:rsidR="002517B5" w:rsidRDefault="00BC0E32">
            <w:pPr>
              <w:jc w:val="center"/>
            </w:pPr>
            <w:r>
              <w:lastRenderedPageBreak/>
              <w:t>проектно-конструкторский</w:t>
            </w:r>
          </w:p>
        </w:tc>
      </w:tr>
      <w:tr w:rsidR="002517B5">
        <w:tc>
          <w:tcPr>
            <w:tcW w:w="5000" w:type="dxa"/>
          </w:tcPr>
          <w:p w:rsidR="002517B5" w:rsidRDefault="00BC0E32">
            <w:r>
              <w:t xml:space="preserve">Юстировка и </w:t>
            </w:r>
            <w:r>
              <w:t>контроль узлов и элементов физических установок, оценка конструкторских решений, разработка соответствующих рекомендаций.</w:t>
            </w:r>
          </w:p>
        </w:tc>
        <w:tc>
          <w:tcPr>
            <w:tcW w:w="5000" w:type="dxa"/>
          </w:tcPr>
          <w:p w:rsidR="002517B5" w:rsidRDefault="00BC0E32">
            <w:r>
              <w:t>Способы и методы проектирования в области физических установок, конструкторская документация.</w:t>
            </w:r>
          </w:p>
        </w:tc>
        <w:tc>
          <w:tcPr>
            <w:tcW w:w="5000" w:type="dxa"/>
          </w:tcPr>
          <w:p w:rsidR="002517B5" w:rsidRDefault="00BC0E32">
            <w:r>
              <w:t>ПК-7 [1] - Способен к оценке технологичн</w:t>
            </w:r>
            <w:r>
              <w:t>ости конструкторских решений, разработке технологических процессов сборки (юстировки) и контроля блоков, узлов и деталей приборов</w:t>
            </w:r>
            <w:r>
              <w:br/>
            </w:r>
            <w:r>
              <w:br/>
            </w:r>
            <w:r>
              <w:rPr>
                <w:i/>
              </w:rPr>
              <w:t>Основание:</w:t>
            </w:r>
            <w:r>
              <w:br/>
              <w:t>Профессиональный стандарт: 29.004</w:t>
            </w:r>
          </w:p>
        </w:tc>
        <w:tc>
          <w:tcPr>
            <w:tcW w:w="5000" w:type="dxa"/>
          </w:tcPr>
          <w:p w:rsidR="002517B5" w:rsidRDefault="00BC0E32">
            <w:r>
              <w:t>З-ПК-7[1] - Знать: методы оценки технологичности конструкторских решений и метод</w:t>
            </w:r>
            <w:r>
              <w:t>ы контроля качества узлов и блоков приборов и систем   ;</w:t>
            </w:r>
            <w:r>
              <w:br/>
              <w:t>У-ПК-7[1] - Уметь: проводить оценку технологичности конструкторских решений и разрабатывать методики контроля качества блоков, узлов и деталей приборов и систем;</w:t>
            </w:r>
            <w:r>
              <w:br/>
              <w:t>В-ПК-7[1] - Владеть: программными инс</w:t>
            </w:r>
            <w:r>
              <w:t>трументами для оценки технологичности конструкторских решений и контроля качества блоков, узлов и деталей приборов и систем</w:t>
            </w:r>
          </w:p>
        </w:tc>
      </w:tr>
      <w:tr w:rsidR="002517B5">
        <w:tc>
          <w:tcPr>
            <w:tcW w:w="5000" w:type="dxa"/>
          </w:tcPr>
          <w:p w:rsidR="002517B5" w:rsidRDefault="00BC0E32">
            <w:r>
              <w:t>Проведение необходимых расчетов по проектам, анализа эффективности проектируемых элементов установок и систем.</w:t>
            </w:r>
          </w:p>
        </w:tc>
        <w:tc>
          <w:tcPr>
            <w:tcW w:w="5000" w:type="dxa"/>
          </w:tcPr>
          <w:p w:rsidR="002517B5" w:rsidRDefault="00BC0E32">
            <w:r>
              <w:t>Расчеты по проектам,</w:t>
            </w:r>
            <w:r>
              <w:t xml:space="preserve"> физические установки различных типов.</w:t>
            </w:r>
          </w:p>
        </w:tc>
        <w:tc>
          <w:tcPr>
            <w:tcW w:w="5000" w:type="dxa"/>
          </w:tcPr>
          <w:p w:rsidR="002517B5" w:rsidRDefault="00BC0E32">
            <w:r>
              <w:t>ПК-8 [1] - Способен к проведению технических расчетов по проектам, технико-экономическому и функционально-стоимостному анализу эффективности проектируемых приборов и систем, включая оценку инновационных рисков коммерц</w:t>
            </w:r>
            <w:r>
              <w:t>иализации проектов</w:t>
            </w:r>
            <w:r>
              <w:br/>
            </w:r>
            <w:r>
              <w:br/>
            </w:r>
            <w:r>
              <w:rPr>
                <w:i/>
              </w:rPr>
              <w:t>Основание:</w:t>
            </w:r>
            <w:r>
              <w:br/>
              <w:t>Профессиональный стандарт: 40.011</w:t>
            </w:r>
          </w:p>
        </w:tc>
        <w:tc>
          <w:tcPr>
            <w:tcW w:w="5000" w:type="dxa"/>
          </w:tcPr>
          <w:p w:rsidR="002517B5" w:rsidRDefault="00BC0E32">
            <w:r>
              <w:t xml:space="preserve">З-ПК-8[1] - Знать: методологию технических расчетов по проектам, технико-экономического и функционально-стоимостного анализа эффективности проектируемых приборов и систем, включая </w:t>
            </w:r>
            <w:r>
              <w:t>оценку инновационных рисков коммерциализации проектов   ;</w:t>
            </w:r>
            <w:r>
              <w:br/>
              <w:t>У-ПК-8[1] - Уметь: проводить технико-экономический и функционально-</w:t>
            </w:r>
            <w:r>
              <w:lastRenderedPageBreak/>
              <w:t>стоимостной анализ эффективности проектируемых приборов и систем, включая оценку инновационных рисков коммерциализации проектов;</w:t>
            </w:r>
            <w:r>
              <w:br/>
              <w:t>В-</w:t>
            </w:r>
            <w:r>
              <w:t>ПК-8[1] - Владеть: компьютерными средствами и инструментами для технических расчетов по проектам, технико-экономического и функционально-стоимостного анализа эффективности проектируемых приборов и систем, включая оценку инновационных рисков коммерциализаци</w:t>
            </w:r>
            <w:r>
              <w:t>и проектов</w:t>
            </w:r>
          </w:p>
        </w:tc>
      </w:tr>
    </w:tbl>
    <w:p w:rsidR="00375D65" w:rsidRDefault="002F201D" w:rsidP="00375D65">
      <w:pPr>
        <w:pStyle w:val="ac"/>
      </w:pPr>
      <w:r w:rsidRPr="005300F8">
        <w:lastRenderedPageBreak/>
        <w:t>4</w:t>
      </w:r>
      <w:r w:rsidR="00375D65" w:rsidRPr="006D0E0A">
        <w:t>.</w:t>
      </w:r>
      <w:r w:rsidR="00375D65" w:rsidRPr="006D0E0A">
        <w:tab/>
      </w:r>
      <w:r w:rsidR="001F1CD9">
        <w:t>СТРУКТУРА И СОДЕРЖАНИЕ УЧЕБНОЙ ДИСЦИПЛИНЫ</w:t>
      </w:r>
    </w:p>
    <w:p w:rsidR="002517B5" w:rsidRDefault="00BC0E32">
      <w:pPr>
        <w:pStyle w:val="a8"/>
      </w:pPr>
      <w:r>
        <w:t>Разделы учебной дисциплины, их объем, сроки изучения и формы контроля: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54"/>
        <w:gridCol w:w="2550"/>
        <w:gridCol w:w="754"/>
        <w:gridCol w:w="1346"/>
        <w:gridCol w:w="1047"/>
        <w:gridCol w:w="1047"/>
        <w:gridCol w:w="1047"/>
        <w:gridCol w:w="1500"/>
      </w:tblGrid>
      <w:tr w:rsidR="00907FEF" w:rsidTr="00907FEF">
        <w:trPr>
          <w:cantSplit/>
          <w:trHeight w:val="2226"/>
        </w:trPr>
        <w:tc>
          <w:tcPr>
            <w:tcW w:w="554" w:type="dxa"/>
          </w:tcPr>
          <w:p w:rsidR="001F1CD9" w:rsidRPr="006E493D" w:rsidRDefault="001F1CD9" w:rsidP="001F1CD9">
            <w:pPr>
              <w:pStyle w:val="a8"/>
              <w:ind w:firstLine="0"/>
              <w:jc w:val="center"/>
              <w:rPr>
                <w:b/>
              </w:rPr>
            </w:pPr>
            <w:r w:rsidRPr="006E493D">
              <w:rPr>
                <w:b/>
              </w:rPr>
              <w:t>№ п.п</w:t>
            </w:r>
          </w:p>
        </w:tc>
        <w:tc>
          <w:tcPr>
            <w:tcW w:w="2550" w:type="dxa"/>
          </w:tcPr>
          <w:p w:rsidR="001F1CD9" w:rsidRPr="006E493D" w:rsidRDefault="001F1CD9" w:rsidP="001F1CD9">
            <w:pPr>
              <w:pStyle w:val="a8"/>
              <w:ind w:firstLine="0"/>
              <w:jc w:val="center"/>
              <w:rPr>
                <w:b/>
              </w:rPr>
            </w:pPr>
            <w:r w:rsidRPr="006E493D">
              <w:rPr>
                <w:b/>
              </w:rPr>
              <w:t>Наименование раздела учебной дисциплины</w:t>
            </w:r>
          </w:p>
        </w:tc>
        <w:tc>
          <w:tcPr>
            <w:tcW w:w="754" w:type="dxa"/>
            <w:textDirection w:val="btLr"/>
          </w:tcPr>
          <w:p w:rsidR="001F1CD9" w:rsidRPr="006E493D" w:rsidRDefault="001F1CD9" w:rsidP="001F1CD9">
            <w:pPr>
              <w:pStyle w:val="a8"/>
              <w:ind w:left="113" w:firstLine="0"/>
              <w:jc w:val="left"/>
              <w:rPr>
                <w:b/>
              </w:rPr>
            </w:pPr>
            <w:r w:rsidRPr="006E493D">
              <w:rPr>
                <w:b/>
              </w:rPr>
              <w:t>Недели</w:t>
            </w:r>
          </w:p>
        </w:tc>
        <w:tc>
          <w:tcPr>
            <w:tcW w:w="1346" w:type="dxa"/>
            <w:textDirection w:val="btLr"/>
          </w:tcPr>
          <w:p w:rsidR="001F1CD9" w:rsidRPr="006E493D" w:rsidRDefault="001F1CD9" w:rsidP="001F1CD9">
            <w:pPr>
              <w:pStyle w:val="a8"/>
              <w:ind w:left="113" w:firstLine="0"/>
              <w:jc w:val="left"/>
              <w:rPr>
                <w:b/>
              </w:rPr>
            </w:pPr>
            <w:r w:rsidRPr="006E493D">
              <w:rPr>
                <w:b/>
              </w:rPr>
              <w:t>Лекции/ Практ. (семинары )/ Лабораторные работы, час.</w:t>
            </w:r>
          </w:p>
        </w:tc>
        <w:tc>
          <w:tcPr>
            <w:tcW w:w="1047" w:type="dxa"/>
            <w:textDirection w:val="btLr"/>
          </w:tcPr>
          <w:p w:rsidR="001F1CD9" w:rsidRPr="006E493D" w:rsidRDefault="001F1CD9" w:rsidP="001F1CD9">
            <w:pPr>
              <w:pStyle w:val="a8"/>
              <w:ind w:left="113" w:firstLine="0"/>
              <w:jc w:val="left"/>
              <w:rPr>
                <w:b/>
              </w:rPr>
            </w:pPr>
            <w:r w:rsidRPr="006E493D">
              <w:rPr>
                <w:b/>
              </w:rPr>
              <w:t>Обязат. текущий контроль (форма*, неделя)</w:t>
            </w:r>
          </w:p>
        </w:tc>
        <w:tc>
          <w:tcPr>
            <w:tcW w:w="847" w:type="dxa"/>
            <w:textDirection w:val="btLr"/>
          </w:tcPr>
          <w:p w:rsidR="001F1CD9" w:rsidRPr="006E493D" w:rsidRDefault="001F1CD9" w:rsidP="001F1CD9">
            <w:pPr>
              <w:pStyle w:val="a8"/>
              <w:ind w:left="113" w:firstLine="0"/>
              <w:jc w:val="left"/>
            </w:pPr>
            <w:r w:rsidRPr="006E493D">
              <w:rPr>
                <w:b/>
              </w:rPr>
              <w:t>Максимальный балл за раздел**</w:t>
            </w:r>
          </w:p>
        </w:tc>
        <w:tc>
          <w:tcPr>
            <w:tcW w:w="1047" w:type="dxa"/>
            <w:textDirection w:val="btLr"/>
          </w:tcPr>
          <w:p w:rsidR="001F1CD9" w:rsidRPr="006E493D" w:rsidRDefault="001F1CD9" w:rsidP="001F1CD9">
            <w:pPr>
              <w:pStyle w:val="a8"/>
              <w:ind w:left="113" w:firstLine="0"/>
              <w:jc w:val="left"/>
              <w:rPr>
                <w:b/>
              </w:rPr>
            </w:pPr>
            <w:r w:rsidRPr="006E493D">
              <w:rPr>
                <w:b/>
              </w:rPr>
              <w:t>Аттестация раздела (форма*, неделя)</w:t>
            </w:r>
          </w:p>
        </w:tc>
        <w:tc>
          <w:tcPr>
            <w:tcW w:w="1500" w:type="dxa"/>
            <w:textDirection w:val="btLr"/>
          </w:tcPr>
          <w:p w:rsidR="001F1CD9" w:rsidRPr="006E493D" w:rsidRDefault="001F1CD9" w:rsidP="001F1CD9">
            <w:pPr>
              <w:pStyle w:val="a8"/>
              <w:ind w:left="113" w:firstLine="0"/>
              <w:jc w:val="left"/>
            </w:pPr>
            <w:r w:rsidRPr="006E493D">
              <w:rPr>
                <w:b/>
              </w:rPr>
              <w:t>Индикаторы освоения компетенции</w:t>
            </w:r>
          </w:p>
        </w:tc>
      </w:tr>
      <w:tr w:rsidR="002517B5">
        <w:tc>
          <w:tcPr>
            <w:tcW w:w="554" w:type="dxa"/>
          </w:tcPr>
          <w:p w:rsidR="002517B5" w:rsidRDefault="002517B5">
            <w:pPr>
              <w:pStyle w:val="a8"/>
              <w:ind w:firstLine="0"/>
            </w:pPr>
          </w:p>
        </w:tc>
        <w:tc>
          <w:tcPr>
            <w:tcW w:w="2550" w:type="dxa"/>
          </w:tcPr>
          <w:p w:rsidR="002517B5" w:rsidRDefault="00BC0E32">
            <w:pPr>
              <w:pStyle w:val="a8"/>
              <w:ind w:firstLine="0"/>
            </w:pPr>
            <w:r>
              <w:rPr>
                <w:i/>
              </w:rPr>
              <w:t>2 Семестр</w:t>
            </w:r>
          </w:p>
        </w:tc>
        <w:tc>
          <w:tcPr>
            <w:tcW w:w="754" w:type="dxa"/>
          </w:tcPr>
          <w:p w:rsidR="002517B5" w:rsidRDefault="002517B5">
            <w:pPr>
              <w:pStyle w:val="a8"/>
              <w:ind w:firstLine="0"/>
            </w:pPr>
          </w:p>
        </w:tc>
        <w:tc>
          <w:tcPr>
            <w:tcW w:w="1046" w:type="dxa"/>
          </w:tcPr>
          <w:p w:rsidR="002517B5" w:rsidRDefault="002517B5">
            <w:pPr>
              <w:pStyle w:val="a8"/>
              <w:ind w:firstLine="0"/>
            </w:pPr>
          </w:p>
        </w:tc>
        <w:tc>
          <w:tcPr>
            <w:tcW w:w="1047" w:type="dxa"/>
          </w:tcPr>
          <w:p w:rsidR="002517B5" w:rsidRDefault="002517B5">
            <w:pPr>
              <w:pStyle w:val="a8"/>
              <w:ind w:firstLine="0"/>
            </w:pPr>
          </w:p>
        </w:tc>
        <w:tc>
          <w:tcPr>
            <w:tcW w:w="1047" w:type="dxa"/>
          </w:tcPr>
          <w:p w:rsidR="002517B5" w:rsidRDefault="002517B5">
            <w:pPr>
              <w:pStyle w:val="a8"/>
              <w:ind w:firstLine="0"/>
            </w:pPr>
          </w:p>
        </w:tc>
        <w:tc>
          <w:tcPr>
            <w:tcW w:w="1047" w:type="dxa"/>
          </w:tcPr>
          <w:p w:rsidR="002517B5" w:rsidRDefault="002517B5">
            <w:pPr>
              <w:pStyle w:val="a8"/>
              <w:ind w:firstLine="0"/>
            </w:pPr>
          </w:p>
        </w:tc>
        <w:tc>
          <w:tcPr>
            <w:tcW w:w="1047" w:type="dxa"/>
          </w:tcPr>
          <w:p w:rsidR="002517B5" w:rsidRDefault="002517B5">
            <w:pPr>
              <w:pStyle w:val="a8"/>
              <w:ind w:firstLine="0"/>
            </w:pPr>
          </w:p>
        </w:tc>
      </w:tr>
      <w:tr w:rsidR="002517B5">
        <w:tc>
          <w:tcPr>
            <w:tcW w:w="554" w:type="dxa"/>
          </w:tcPr>
          <w:p w:rsidR="002517B5" w:rsidRDefault="00BC0E32">
            <w:pPr>
              <w:pStyle w:val="a8"/>
              <w:ind w:firstLine="0"/>
            </w:pPr>
            <w:r>
              <w:t>1</w:t>
            </w:r>
          </w:p>
        </w:tc>
        <w:tc>
          <w:tcPr>
            <w:tcW w:w="2550" w:type="dxa"/>
          </w:tcPr>
          <w:p w:rsidR="002517B5" w:rsidRDefault="00BC0E32">
            <w:pPr>
              <w:pStyle w:val="a8"/>
              <w:ind w:firstLine="0"/>
            </w:pPr>
            <w:r>
              <w:t>Раздел 1</w:t>
            </w:r>
          </w:p>
        </w:tc>
        <w:tc>
          <w:tcPr>
            <w:tcW w:w="754" w:type="dxa"/>
          </w:tcPr>
          <w:p w:rsidR="002517B5" w:rsidRDefault="00BC0E32">
            <w:pPr>
              <w:pStyle w:val="a8"/>
              <w:ind w:firstLine="0"/>
            </w:pPr>
            <w:r>
              <w:t>1-8</w:t>
            </w:r>
          </w:p>
        </w:tc>
        <w:tc>
          <w:tcPr>
            <w:tcW w:w="1046" w:type="dxa"/>
          </w:tcPr>
          <w:p w:rsidR="002517B5" w:rsidRDefault="002517B5">
            <w:pPr>
              <w:pStyle w:val="a8"/>
              <w:ind w:firstLine="0"/>
            </w:pPr>
          </w:p>
        </w:tc>
        <w:tc>
          <w:tcPr>
            <w:tcW w:w="1047" w:type="dxa"/>
          </w:tcPr>
          <w:p w:rsidR="002517B5" w:rsidRDefault="00BC0E32">
            <w:pPr>
              <w:pStyle w:val="a8"/>
              <w:ind w:firstLine="0"/>
            </w:pPr>
            <w:r>
              <w:t>КИ-8</w:t>
            </w:r>
          </w:p>
        </w:tc>
        <w:tc>
          <w:tcPr>
            <w:tcW w:w="1047" w:type="dxa"/>
          </w:tcPr>
          <w:p w:rsidR="002517B5" w:rsidRDefault="00BC0E32">
            <w:pPr>
              <w:pStyle w:val="a8"/>
              <w:ind w:firstLine="0"/>
            </w:pPr>
            <w:r>
              <w:t>25</w:t>
            </w:r>
          </w:p>
        </w:tc>
        <w:tc>
          <w:tcPr>
            <w:tcW w:w="1047" w:type="dxa"/>
          </w:tcPr>
          <w:p w:rsidR="002517B5" w:rsidRDefault="00BC0E32">
            <w:pPr>
              <w:pStyle w:val="a8"/>
              <w:ind w:firstLine="0"/>
            </w:pPr>
            <w:r>
              <w:t>КИ-8</w:t>
            </w:r>
          </w:p>
        </w:tc>
        <w:tc>
          <w:tcPr>
            <w:tcW w:w="1047" w:type="dxa"/>
          </w:tcPr>
          <w:p w:rsidR="002517B5" w:rsidRDefault="002517B5">
            <w:pPr>
              <w:pStyle w:val="a8"/>
              <w:ind w:firstLine="0"/>
            </w:pPr>
          </w:p>
        </w:tc>
      </w:tr>
      <w:tr w:rsidR="002517B5">
        <w:tc>
          <w:tcPr>
            <w:tcW w:w="554" w:type="dxa"/>
          </w:tcPr>
          <w:p w:rsidR="002517B5" w:rsidRDefault="00BC0E32">
            <w:pPr>
              <w:pStyle w:val="a8"/>
              <w:ind w:firstLine="0"/>
            </w:pPr>
            <w:r>
              <w:t>2</w:t>
            </w:r>
          </w:p>
        </w:tc>
        <w:tc>
          <w:tcPr>
            <w:tcW w:w="2550" w:type="dxa"/>
          </w:tcPr>
          <w:p w:rsidR="002517B5" w:rsidRDefault="00BC0E32">
            <w:pPr>
              <w:pStyle w:val="a8"/>
              <w:ind w:firstLine="0"/>
            </w:pPr>
            <w:r>
              <w:t>Раздел 2</w:t>
            </w:r>
          </w:p>
        </w:tc>
        <w:tc>
          <w:tcPr>
            <w:tcW w:w="754" w:type="dxa"/>
          </w:tcPr>
          <w:p w:rsidR="002517B5" w:rsidRDefault="00BC0E32">
            <w:pPr>
              <w:pStyle w:val="a8"/>
              <w:ind w:firstLine="0"/>
            </w:pPr>
            <w:r>
              <w:t>9-15</w:t>
            </w:r>
          </w:p>
        </w:tc>
        <w:tc>
          <w:tcPr>
            <w:tcW w:w="1046" w:type="dxa"/>
          </w:tcPr>
          <w:p w:rsidR="002517B5" w:rsidRDefault="002517B5">
            <w:pPr>
              <w:pStyle w:val="a8"/>
              <w:ind w:firstLine="0"/>
            </w:pPr>
          </w:p>
        </w:tc>
        <w:tc>
          <w:tcPr>
            <w:tcW w:w="1047" w:type="dxa"/>
          </w:tcPr>
          <w:p w:rsidR="002517B5" w:rsidRDefault="00BC0E32">
            <w:pPr>
              <w:pStyle w:val="a8"/>
              <w:ind w:firstLine="0"/>
            </w:pPr>
            <w:r>
              <w:t>КИ-15</w:t>
            </w:r>
          </w:p>
        </w:tc>
        <w:tc>
          <w:tcPr>
            <w:tcW w:w="1047" w:type="dxa"/>
          </w:tcPr>
          <w:p w:rsidR="002517B5" w:rsidRDefault="00BC0E32">
            <w:pPr>
              <w:pStyle w:val="a8"/>
              <w:ind w:firstLine="0"/>
            </w:pPr>
            <w:r>
              <w:t>25</w:t>
            </w:r>
          </w:p>
        </w:tc>
        <w:tc>
          <w:tcPr>
            <w:tcW w:w="1047" w:type="dxa"/>
          </w:tcPr>
          <w:p w:rsidR="002517B5" w:rsidRDefault="00BC0E32">
            <w:pPr>
              <w:pStyle w:val="a8"/>
              <w:ind w:firstLine="0"/>
            </w:pPr>
            <w:r>
              <w:t>КИ-15</w:t>
            </w:r>
          </w:p>
        </w:tc>
        <w:tc>
          <w:tcPr>
            <w:tcW w:w="1047" w:type="dxa"/>
          </w:tcPr>
          <w:p w:rsidR="002517B5" w:rsidRDefault="002517B5">
            <w:pPr>
              <w:pStyle w:val="a8"/>
              <w:ind w:firstLine="0"/>
            </w:pPr>
          </w:p>
        </w:tc>
      </w:tr>
      <w:tr w:rsidR="002517B5">
        <w:tc>
          <w:tcPr>
            <w:tcW w:w="554" w:type="dxa"/>
          </w:tcPr>
          <w:p w:rsidR="002517B5" w:rsidRDefault="002517B5">
            <w:pPr>
              <w:pStyle w:val="a8"/>
              <w:ind w:firstLine="0"/>
            </w:pPr>
          </w:p>
        </w:tc>
        <w:tc>
          <w:tcPr>
            <w:tcW w:w="2550" w:type="dxa"/>
          </w:tcPr>
          <w:p w:rsidR="002517B5" w:rsidRDefault="00BC0E32">
            <w:pPr>
              <w:pStyle w:val="a8"/>
              <w:ind w:firstLine="0"/>
            </w:pPr>
            <w:r>
              <w:rPr>
                <w:i/>
              </w:rPr>
              <w:t>Итого за 2 Семестр</w:t>
            </w:r>
          </w:p>
        </w:tc>
        <w:tc>
          <w:tcPr>
            <w:tcW w:w="754" w:type="dxa"/>
          </w:tcPr>
          <w:p w:rsidR="002517B5" w:rsidRDefault="002517B5">
            <w:pPr>
              <w:pStyle w:val="a8"/>
              <w:ind w:firstLine="0"/>
            </w:pPr>
          </w:p>
        </w:tc>
        <w:tc>
          <w:tcPr>
            <w:tcW w:w="1046" w:type="dxa"/>
          </w:tcPr>
          <w:p w:rsidR="002517B5" w:rsidRDefault="00BC0E32">
            <w:pPr>
              <w:pStyle w:val="a8"/>
              <w:ind w:firstLine="0"/>
            </w:pPr>
            <w:r>
              <w:t>15/30/0</w:t>
            </w:r>
          </w:p>
        </w:tc>
        <w:tc>
          <w:tcPr>
            <w:tcW w:w="1047" w:type="dxa"/>
          </w:tcPr>
          <w:p w:rsidR="002517B5" w:rsidRDefault="002517B5">
            <w:pPr>
              <w:pStyle w:val="a8"/>
              <w:ind w:firstLine="0"/>
            </w:pPr>
          </w:p>
        </w:tc>
        <w:tc>
          <w:tcPr>
            <w:tcW w:w="1047" w:type="dxa"/>
          </w:tcPr>
          <w:p w:rsidR="002517B5" w:rsidRDefault="00BC0E32">
            <w:pPr>
              <w:pStyle w:val="a8"/>
              <w:ind w:firstLine="0"/>
            </w:pPr>
            <w:r>
              <w:t>50</w:t>
            </w:r>
          </w:p>
        </w:tc>
        <w:tc>
          <w:tcPr>
            <w:tcW w:w="1047" w:type="dxa"/>
          </w:tcPr>
          <w:p w:rsidR="002517B5" w:rsidRDefault="002517B5">
            <w:pPr>
              <w:pStyle w:val="a8"/>
              <w:ind w:firstLine="0"/>
            </w:pPr>
          </w:p>
        </w:tc>
        <w:tc>
          <w:tcPr>
            <w:tcW w:w="1047" w:type="dxa"/>
          </w:tcPr>
          <w:p w:rsidR="002517B5" w:rsidRDefault="002517B5">
            <w:pPr>
              <w:pStyle w:val="a8"/>
              <w:ind w:firstLine="0"/>
            </w:pPr>
          </w:p>
        </w:tc>
      </w:tr>
      <w:tr w:rsidR="002517B5">
        <w:tc>
          <w:tcPr>
            <w:tcW w:w="554" w:type="dxa"/>
          </w:tcPr>
          <w:p w:rsidR="002517B5" w:rsidRDefault="002517B5">
            <w:pPr>
              <w:pStyle w:val="a8"/>
              <w:ind w:firstLine="0"/>
            </w:pPr>
          </w:p>
        </w:tc>
        <w:tc>
          <w:tcPr>
            <w:tcW w:w="2550" w:type="dxa"/>
          </w:tcPr>
          <w:p w:rsidR="002517B5" w:rsidRDefault="00BC0E32">
            <w:pPr>
              <w:pStyle w:val="a8"/>
              <w:ind w:firstLine="0"/>
            </w:pPr>
            <w:r>
              <w:rPr>
                <w:b/>
              </w:rPr>
              <w:t>Контрольные мероприятия за 2 Семестр</w:t>
            </w:r>
          </w:p>
        </w:tc>
        <w:tc>
          <w:tcPr>
            <w:tcW w:w="754" w:type="dxa"/>
          </w:tcPr>
          <w:p w:rsidR="002517B5" w:rsidRDefault="002517B5">
            <w:pPr>
              <w:pStyle w:val="a8"/>
              <w:ind w:firstLine="0"/>
            </w:pPr>
          </w:p>
        </w:tc>
        <w:tc>
          <w:tcPr>
            <w:tcW w:w="1046" w:type="dxa"/>
          </w:tcPr>
          <w:p w:rsidR="002517B5" w:rsidRDefault="002517B5">
            <w:pPr>
              <w:pStyle w:val="a8"/>
              <w:ind w:firstLine="0"/>
            </w:pPr>
          </w:p>
        </w:tc>
        <w:tc>
          <w:tcPr>
            <w:tcW w:w="1047" w:type="dxa"/>
          </w:tcPr>
          <w:p w:rsidR="002517B5" w:rsidRDefault="002517B5">
            <w:pPr>
              <w:pStyle w:val="a8"/>
              <w:ind w:firstLine="0"/>
            </w:pPr>
          </w:p>
        </w:tc>
        <w:tc>
          <w:tcPr>
            <w:tcW w:w="1047" w:type="dxa"/>
          </w:tcPr>
          <w:p w:rsidR="002517B5" w:rsidRDefault="00BC0E32">
            <w:pPr>
              <w:pStyle w:val="a8"/>
              <w:ind w:firstLine="0"/>
            </w:pPr>
            <w:r>
              <w:t>50</w:t>
            </w:r>
          </w:p>
        </w:tc>
        <w:tc>
          <w:tcPr>
            <w:tcW w:w="1047" w:type="dxa"/>
          </w:tcPr>
          <w:p w:rsidR="002517B5" w:rsidRDefault="002517B5">
            <w:pPr>
              <w:pStyle w:val="a8"/>
              <w:ind w:firstLine="0"/>
            </w:pPr>
          </w:p>
        </w:tc>
        <w:tc>
          <w:tcPr>
            <w:tcW w:w="1047" w:type="dxa"/>
          </w:tcPr>
          <w:p w:rsidR="002517B5" w:rsidRDefault="002517B5">
            <w:pPr>
              <w:pStyle w:val="a8"/>
              <w:ind w:firstLine="0"/>
            </w:pPr>
          </w:p>
        </w:tc>
      </w:tr>
    </w:tbl>
    <w:p w:rsidR="002517B5" w:rsidRDefault="00BC0E32">
      <w:pPr>
        <w:pStyle w:val="a8"/>
      </w:pPr>
      <w:r>
        <w:t>* – сокращенное наименование формы контроля</w:t>
      </w:r>
    </w:p>
    <w:p w:rsidR="002517B5" w:rsidRDefault="00BC0E32">
      <w:pPr>
        <w:pStyle w:val="a8"/>
      </w:pPr>
      <w:r>
        <w:t>** – сумма максимальных баллов должна быть равна 100 за семестр, включая зачет и (или) экзамен</w:t>
      </w:r>
    </w:p>
    <w:p w:rsidR="00C37590" w:rsidRPr="002841B7" w:rsidRDefault="00C37590" w:rsidP="00246A65">
      <w:pPr>
        <w:pStyle w:val="a8"/>
        <w:ind w:firstLine="0"/>
      </w:pPr>
    </w:p>
    <w:p w:rsidR="002F201D" w:rsidRPr="002841B7" w:rsidRDefault="008E1541" w:rsidP="008E1541">
      <w:r w:rsidRPr="002841B7">
        <w:t>Сокращение наименований форм текущего контроля и аттестации разделов: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23"/>
        <w:gridCol w:w="8514"/>
      </w:tblGrid>
      <w:tr w:rsidR="008E1541" w:rsidRPr="007621C8" w:rsidTr="002924E5">
        <w:tc>
          <w:tcPr>
            <w:tcW w:w="973" w:type="dxa"/>
          </w:tcPr>
          <w:p w:rsidR="008E1541" w:rsidRPr="007621C8" w:rsidRDefault="008E1541" w:rsidP="008E1541">
            <w:pPr>
              <w:rPr>
                <w:b/>
              </w:rPr>
            </w:pPr>
            <w:r w:rsidRPr="007621C8">
              <w:rPr>
                <w:b/>
              </w:rPr>
              <w:lastRenderedPageBreak/>
              <w:t>Обозначение</w:t>
            </w:r>
          </w:p>
        </w:tc>
        <w:tc>
          <w:tcPr>
            <w:tcW w:w="6365" w:type="dxa"/>
          </w:tcPr>
          <w:p w:rsidR="008E1541" w:rsidRPr="007621C8" w:rsidRDefault="008E1541" w:rsidP="008E1541">
            <w:pPr>
              <w:rPr>
                <w:b/>
              </w:rPr>
            </w:pPr>
            <w:r w:rsidRPr="007621C8">
              <w:rPr>
                <w:b/>
              </w:rPr>
              <w:t>Полное наименование</w:t>
            </w:r>
          </w:p>
        </w:tc>
      </w:tr>
      <w:tr w:rsidR="002517B5">
        <w:tc>
          <w:tcPr>
            <w:tcW w:w="973" w:type="dxa"/>
          </w:tcPr>
          <w:p w:rsidR="002517B5" w:rsidRDefault="00BC0E32">
            <w:r>
              <w:t>КИ</w:t>
            </w:r>
          </w:p>
        </w:tc>
        <w:tc>
          <w:tcPr>
            <w:tcW w:w="9164" w:type="dxa"/>
          </w:tcPr>
          <w:p w:rsidR="002517B5" w:rsidRDefault="00BC0E32">
            <w:r>
              <w:t>Контроль по итогам</w:t>
            </w:r>
          </w:p>
        </w:tc>
      </w:tr>
      <w:tr w:rsidR="002517B5">
        <w:tc>
          <w:tcPr>
            <w:tcW w:w="973" w:type="dxa"/>
          </w:tcPr>
          <w:p w:rsidR="002517B5" w:rsidRDefault="00BC0E32">
            <w:r>
              <w:t>Э</w:t>
            </w:r>
          </w:p>
        </w:tc>
        <w:tc>
          <w:tcPr>
            <w:tcW w:w="9164" w:type="dxa"/>
          </w:tcPr>
          <w:p w:rsidR="002517B5" w:rsidRDefault="00BC0E32">
            <w:r>
              <w:t>Экзамен</w:t>
            </w:r>
          </w:p>
        </w:tc>
      </w:tr>
    </w:tbl>
    <w:p w:rsidR="00C37590" w:rsidRDefault="00C37590" w:rsidP="00246A65">
      <w:pPr>
        <w:pStyle w:val="a8"/>
        <w:ind w:firstLine="0"/>
        <w:rPr>
          <w:lang w:val="en-US"/>
        </w:rPr>
      </w:pPr>
    </w:p>
    <w:p w:rsidR="002517B5" w:rsidRDefault="002517B5">
      <w:pPr>
        <w:pStyle w:val="a8"/>
      </w:pPr>
    </w:p>
    <w:p w:rsidR="002F201D" w:rsidRDefault="008E1541" w:rsidP="008E1541">
      <w:pPr>
        <w:pStyle w:val="aa"/>
        <w:rPr>
          <w:lang w:val="en-US"/>
        </w:rPr>
      </w:pPr>
      <w:r w:rsidRPr="008E1541">
        <w:rPr>
          <w:lang w:val="en-US"/>
        </w:rPr>
        <w:t>КАЛЕНДАРНЫЙ ПЛАН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11"/>
        <w:gridCol w:w="6303"/>
        <w:gridCol w:w="849"/>
        <w:gridCol w:w="1160"/>
        <w:gridCol w:w="814"/>
      </w:tblGrid>
      <w:tr w:rsidR="008E1541" w:rsidRPr="007621C8" w:rsidTr="002924E5">
        <w:tc>
          <w:tcPr>
            <w:tcW w:w="973" w:type="dxa"/>
          </w:tcPr>
          <w:p w:rsidR="008E1541" w:rsidRPr="007621C8" w:rsidRDefault="008E1541" w:rsidP="008E1541">
            <w:pPr>
              <w:rPr>
                <w:b/>
              </w:rPr>
            </w:pPr>
            <w:r w:rsidRPr="007621C8">
              <w:rPr>
                <w:b/>
              </w:rPr>
              <w:t>Недели</w:t>
            </w:r>
          </w:p>
        </w:tc>
        <w:tc>
          <w:tcPr>
            <w:tcW w:w="6365" w:type="dxa"/>
          </w:tcPr>
          <w:p w:rsidR="008E1541" w:rsidRPr="007621C8" w:rsidRDefault="008E1541" w:rsidP="008E1541">
            <w:pPr>
              <w:rPr>
                <w:b/>
              </w:rPr>
            </w:pPr>
            <w:r w:rsidRPr="007621C8">
              <w:rPr>
                <w:b/>
              </w:rPr>
              <w:t>Темы занятий / Содержание</w:t>
            </w:r>
          </w:p>
        </w:tc>
        <w:tc>
          <w:tcPr>
            <w:tcW w:w="850" w:type="dxa"/>
          </w:tcPr>
          <w:p w:rsidR="008E1541" w:rsidRPr="007621C8" w:rsidRDefault="008E1541" w:rsidP="008E1541">
            <w:pPr>
              <w:rPr>
                <w:b/>
              </w:rPr>
            </w:pPr>
            <w:r w:rsidRPr="007621C8">
              <w:rPr>
                <w:b/>
              </w:rPr>
              <w:t>Лек., час.</w:t>
            </w:r>
          </w:p>
        </w:tc>
        <w:tc>
          <w:tcPr>
            <w:tcW w:w="1134" w:type="dxa"/>
          </w:tcPr>
          <w:p w:rsidR="008E1541" w:rsidRPr="007621C8" w:rsidRDefault="008E1541" w:rsidP="008E1541">
            <w:pPr>
              <w:rPr>
                <w:b/>
              </w:rPr>
            </w:pPr>
            <w:r w:rsidRPr="007621C8">
              <w:rPr>
                <w:b/>
              </w:rPr>
              <w:t>Пр./сем., час.</w:t>
            </w:r>
          </w:p>
        </w:tc>
        <w:tc>
          <w:tcPr>
            <w:tcW w:w="815" w:type="dxa"/>
          </w:tcPr>
          <w:p w:rsidR="008E1541" w:rsidRPr="007621C8" w:rsidRDefault="008E1541" w:rsidP="008E1541">
            <w:pPr>
              <w:rPr>
                <w:b/>
              </w:rPr>
            </w:pPr>
            <w:r w:rsidRPr="007621C8">
              <w:rPr>
                <w:b/>
              </w:rPr>
              <w:t>Лаб., час.</w:t>
            </w:r>
          </w:p>
        </w:tc>
      </w:tr>
      <w:tr w:rsidR="002517B5">
        <w:tc>
          <w:tcPr>
            <w:tcW w:w="973" w:type="dxa"/>
          </w:tcPr>
          <w:p w:rsidR="002517B5" w:rsidRDefault="002517B5"/>
        </w:tc>
        <w:tc>
          <w:tcPr>
            <w:tcW w:w="6365" w:type="dxa"/>
          </w:tcPr>
          <w:p w:rsidR="002517B5" w:rsidRDefault="00BC0E32">
            <w:r>
              <w:rPr>
                <w:i/>
              </w:rPr>
              <w:t>2 Семестр</w:t>
            </w:r>
          </w:p>
        </w:tc>
        <w:tc>
          <w:tcPr>
            <w:tcW w:w="850" w:type="dxa"/>
          </w:tcPr>
          <w:p w:rsidR="002517B5" w:rsidRDefault="00BC0E32">
            <w:r>
              <w:t>15</w:t>
            </w:r>
          </w:p>
        </w:tc>
        <w:tc>
          <w:tcPr>
            <w:tcW w:w="1134" w:type="dxa"/>
          </w:tcPr>
          <w:p w:rsidR="002517B5" w:rsidRDefault="00BC0E32">
            <w:r>
              <w:t>30</w:t>
            </w:r>
          </w:p>
        </w:tc>
        <w:tc>
          <w:tcPr>
            <w:tcW w:w="815" w:type="dxa"/>
          </w:tcPr>
          <w:p w:rsidR="002517B5" w:rsidRDefault="00BC0E32">
            <w:r>
              <w:t>0</w:t>
            </w:r>
          </w:p>
        </w:tc>
      </w:tr>
      <w:tr w:rsidR="002517B5">
        <w:tc>
          <w:tcPr>
            <w:tcW w:w="973" w:type="dxa"/>
          </w:tcPr>
          <w:p w:rsidR="002517B5" w:rsidRDefault="00BC0E32">
            <w:r>
              <w:rPr>
                <w:b/>
              </w:rPr>
              <w:t>1-8</w:t>
            </w:r>
          </w:p>
        </w:tc>
        <w:tc>
          <w:tcPr>
            <w:tcW w:w="6365" w:type="dxa"/>
          </w:tcPr>
          <w:p w:rsidR="002517B5" w:rsidRDefault="00BC0E32">
            <w:r>
              <w:rPr>
                <w:b/>
              </w:rPr>
              <w:t>Раздел 1</w:t>
            </w:r>
          </w:p>
        </w:tc>
        <w:tc>
          <w:tcPr>
            <w:tcW w:w="850" w:type="dxa"/>
          </w:tcPr>
          <w:p w:rsidR="002517B5" w:rsidRDefault="00BC0E32">
            <w:r>
              <w:t>8</w:t>
            </w:r>
          </w:p>
        </w:tc>
        <w:tc>
          <w:tcPr>
            <w:tcW w:w="1134" w:type="dxa"/>
          </w:tcPr>
          <w:p w:rsidR="002517B5" w:rsidRDefault="00BC0E32">
            <w:r>
              <w:t>8</w:t>
            </w:r>
          </w:p>
        </w:tc>
        <w:tc>
          <w:tcPr>
            <w:tcW w:w="815" w:type="dxa"/>
          </w:tcPr>
          <w:p w:rsidR="002517B5" w:rsidRDefault="002517B5"/>
        </w:tc>
      </w:tr>
      <w:tr w:rsidR="002841B7" w:rsidTr="002841B7">
        <w:tc>
          <w:tcPr>
            <w:tcW w:w="973" w:type="dxa"/>
            <w:vMerge w:val="restart"/>
          </w:tcPr>
          <w:p w:rsidR="002517B5" w:rsidRDefault="00BC0E32">
            <w:r>
              <w:t>1 - 2</w:t>
            </w:r>
          </w:p>
        </w:tc>
        <w:tc>
          <w:tcPr>
            <w:tcW w:w="6365" w:type="dxa"/>
            <w:vMerge w:val="restart"/>
          </w:tcPr>
          <w:p w:rsidR="002517B5" w:rsidRDefault="00BC0E32">
            <w:r>
              <w:rPr>
                <w:b/>
              </w:rPr>
              <w:t>Введение: исторический экскурс.</w:t>
            </w:r>
            <w:r>
              <w:br/>
            </w:r>
            <w:r>
              <w:t>Основные понятия физики лазеров. Различные типы лазеров УКИ. Основоположники лазерной эры. Принцип генерации лазерного излучения. Принципы генерации УКИ. Активная и пассивная синхронизация мод. Активные среды различных типов лазеров и источники накачки. На</w:t>
            </w:r>
            <w:r>
              <w:t>сыщающиеся оптические среды.</w:t>
            </w:r>
          </w:p>
        </w:tc>
        <w:tc>
          <w:tcPr>
            <w:tcW w:w="850" w:type="dxa"/>
            <w:gridSpan w:val="3"/>
          </w:tcPr>
          <w:p w:rsidR="002517B5" w:rsidRDefault="00BC0E32">
            <w:r>
              <w:t>Всего аудиторных часов</w:t>
            </w:r>
          </w:p>
        </w:tc>
      </w:tr>
      <w:tr w:rsidR="002517B5">
        <w:tc>
          <w:tcPr>
            <w:tcW w:w="973" w:type="dxa"/>
            <w:vMerge/>
          </w:tcPr>
          <w:p w:rsidR="002517B5" w:rsidRDefault="002517B5"/>
        </w:tc>
        <w:tc>
          <w:tcPr>
            <w:tcW w:w="6365" w:type="dxa"/>
            <w:vMerge/>
          </w:tcPr>
          <w:p w:rsidR="002517B5" w:rsidRDefault="002517B5"/>
        </w:tc>
        <w:tc>
          <w:tcPr>
            <w:tcW w:w="0" w:type="auto"/>
          </w:tcPr>
          <w:p w:rsidR="002517B5" w:rsidRDefault="00BC0E32">
            <w:r>
              <w:t>2</w:t>
            </w:r>
          </w:p>
        </w:tc>
        <w:tc>
          <w:tcPr>
            <w:tcW w:w="0" w:type="auto"/>
          </w:tcPr>
          <w:p w:rsidR="002517B5" w:rsidRDefault="00BC0E32">
            <w:r>
              <w:t>2</w:t>
            </w:r>
          </w:p>
        </w:tc>
        <w:tc>
          <w:tcPr>
            <w:tcW w:w="0" w:type="auto"/>
          </w:tcPr>
          <w:p w:rsidR="002517B5" w:rsidRDefault="002517B5"/>
        </w:tc>
      </w:tr>
      <w:tr w:rsidR="002841B7" w:rsidTr="002841B7">
        <w:tc>
          <w:tcPr>
            <w:tcW w:w="973" w:type="dxa"/>
            <w:vMerge/>
          </w:tcPr>
          <w:p w:rsidR="002517B5" w:rsidRDefault="002517B5"/>
        </w:tc>
        <w:tc>
          <w:tcPr>
            <w:tcW w:w="6365" w:type="dxa"/>
            <w:vMerge/>
          </w:tcPr>
          <w:p w:rsidR="002517B5" w:rsidRDefault="002517B5"/>
        </w:tc>
        <w:tc>
          <w:tcPr>
            <w:tcW w:w="850" w:type="dxa"/>
            <w:gridSpan w:val="3"/>
          </w:tcPr>
          <w:p w:rsidR="002517B5" w:rsidRDefault="00BC0E32">
            <w:r>
              <w:t>Онлайн</w:t>
            </w:r>
          </w:p>
        </w:tc>
      </w:tr>
      <w:tr w:rsidR="002517B5">
        <w:tc>
          <w:tcPr>
            <w:tcW w:w="973" w:type="dxa"/>
            <w:vMerge/>
          </w:tcPr>
          <w:p w:rsidR="002517B5" w:rsidRDefault="002517B5"/>
        </w:tc>
        <w:tc>
          <w:tcPr>
            <w:tcW w:w="6365" w:type="dxa"/>
            <w:vMerge/>
          </w:tcPr>
          <w:p w:rsidR="002517B5" w:rsidRDefault="002517B5"/>
        </w:tc>
        <w:tc>
          <w:tcPr>
            <w:tcW w:w="0" w:type="auto"/>
          </w:tcPr>
          <w:p w:rsidR="002517B5" w:rsidRDefault="002517B5"/>
        </w:tc>
        <w:tc>
          <w:tcPr>
            <w:tcW w:w="0" w:type="auto"/>
          </w:tcPr>
          <w:p w:rsidR="002517B5" w:rsidRDefault="002517B5"/>
        </w:tc>
        <w:tc>
          <w:tcPr>
            <w:tcW w:w="0" w:type="auto"/>
          </w:tcPr>
          <w:p w:rsidR="002517B5" w:rsidRDefault="002517B5"/>
        </w:tc>
      </w:tr>
      <w:tr w:rsidR="002841B7" w:rsidTr="002841B7">
        <w:tc>
          <w:tcPr>
            <w:tcW w:w="973" w:type="dxa"/>
            <w:vMerge w:val="restart"/>
          </w:tcPr>
          <w:p w:rsidR="002517B5" w:rsidRDefault="00BC0E32">
            <w:r>
              <w:t>3 - 4</w:t>
            </w:r>
          </w:p>
        </w:tc>
        <w:tc>
          <w:tcPr>
            <w:tcW w:w="6365" w:type="dxa"/>
            <w:vMerge w:val="restart"/>
          </w:tcPr>
          <w:p w:rsidR="002517B5" w:rsidRDefault="00BC0E32">
            <w:r>
              <w:rPr>
                <w:b/>
              </w:rPr>
              <w:t>Методы измерения УКИ</w:t>
            </w:r>
            <w:r>
              <w:br/>
              <w:t xml:space="preserve">Длительность и спектр УКИ. Пространственно-временная когерентность УКИ. </w:t>
            </w:r>
            <w:r>
              <w:t>Автокорреляционные методы измерения УКИ. Методы измерения УКИ с помощью электронно-оптических камер.</w:t>
            </w:r>
          </w:p>
        </w:tc>
        <w:tc>
          <w:tcPr>
            <w:tcW w:w="850" w:type="dxa"/>
            <w:gridSpan w:val="3"/>
          </w:tcPr>
          <w:p w:rsidR="002517B5" w:rsidRDefault="00BC0E32">
            <w:r>
              <w:t>Всего аудиторных часов</w:t>
            </w:r>
          </w:p>
        </w:tc>
      </w:tr>
      <w:tr w:rsidR="002517B5">
        <w:tc>
          <w:tcPr>
            <w:tcW w:w="973" w:type="dxa"/>
            <w:vMerge/>
          </w:tcPr>
          <w:p w:rsidR="002517B5" w:rsidRDefault="002517B5"/>
        </w:tc>
        <w:tc>
          <w:tcPr>
            <w:tcW w:w="6365" w:type="dxa"/>
            <w:vMerge/>
          </w:tcPr>
          <w:p w:rsidR="002517B5" w:rsidRDefault="002517B5"/>
        </w:tc>
        <w:tc>
          <w:tcPr>
            <w:tcW w:w="0" w:type="auto"/>
          </w:tcPr>
          <w:p w:rsidR="002517B5" w:rsidRDefault="00BC0E32">
            <w:r>
              <w:t>2</w:t>
            </w:r>
          </w:p>
        </w:tc>
        <w:tc>
          <w:tcPr>
            <w:tcW w:w="0" w:type="auto"/>
          </w:tcPr>
          <w:p w:rsidR="002517B5" w:rsidRDefault="00BC0E32">
            <w:r>
              <w:t>2</w:t>
            </w:r>
          </w:p>
        </w:tc>
        <w:tc>
          <w:tcPr>
            <w:tcW w:w="0" w:type="auto"/>
          </w:tcPr>
          <w:p w:rsidR="002517B5" w:rsidRDefault="002517B5"/>
        </w:tc>
      </w:tr>
      <w:tr w:rsidR="002841B7" w:rsidTr="002841B7">
        <w:tc>
          <w:tcPr>
            <w:tcW w:w="973" w:type="dxa"/>
            <w:vMerge/>
          </w:tcPr>
          <w:p w:rsidR="002517B5" w:rsidRDefault="002517B5"/>
        </w:tc>
        <w:tc>
          <w:tcPr>
            <w:tcW w:w="6365" w:type="dxa"/>
            <w:vMerge/>
          </w:tcPr>
          <w:p w:rsidR="002517B5" w:rsidRDefault="002517B5"/>
        </w:tc>
        <w:tc>
          <w:tcPr>
            <w:tcW w:w="850" w:type="dxa"/>
            <w:gridSpan w:val="3"/>
          </w:tcPr>
          <w:p w:rsidR="002517B5" w:rsidRDefault="00BC0E32">
            <w:r>
              <w:t>Онлайн</w:t>
            </w:r>
          </w:p>
        </w:tc>
      </w:tr>
      <w:tr w:rsidR="002517B5">
        <w:tc>
          <w:tcPr>
            <w:tcW w:w="973" w:type="dxa"/>
            <w:vMerge/>
          </w:tcPr>
          <w:p w:rsidR="002517B5" w:rsidRDefault="002517B5"/>
        </w:tc>
        <w:tc>
          <w:tcPr>
            <w:tcW w:w="6365" w:type="dxa"/>
            <w:vMerge/>
          </w:tcPr>
          <w:p w:rsidR="002517B5" w:rsidRDefault="002517B5"/>
        </w:tc>
        <w:tc>
          <w:tcPr>
            <w:tcW w:w="0" w:type="auto"/>
          </w:tcPr>
          <w:p w:rsidR="002517B5" w:rsidRDefault="002517B5"/>
        </w:tc>
        <w:tc>
          <w:tcPr>
            <w:tcW w:w="0" w:type="auto"/>
          </w:tcPr>
          <w:p w:rsidR="002517B5" w:rsidRDefault="002517B5"/>
        </w:tc>
        <w:tc>
          <w:tcPr>
            <w:tcW w:w="0" w:type="auto"/>
          </w:tcPr>
          <w:p w:rsidR="002517B5" w:rsidRDefault="002517B5"/>
        </w:tc>
      </w:tr>
      <w:tr w:rsidR="002841B7" w:rsidTr="002841B7">
        <w:tc>
          <w:tcPr>
            <w:tcW w:w="973" w:type="dxa"/>
            <w:vMerge w:val="restart"/>
          </w:tcPr>
          <w:p w:rsidR="002517B5" w:rsidRDefault="00BC0E32">
            <w:r>
              <w:t>5 - 6</w:t>
            </w:r>
          </w:p>
        </w:tc>
        <w:tc>
          <w:tcPr>
            <w:tcW w:w="6365" w:type="dxa"/>
            <w:vMerge w:val="restart"/>
          </w:tcPr>
          <w:p w:rsidR="002517B5" w:rsidRDefault="00BC0E32">
            <w:r>
              <w:rPr>
                <w:b/>
              </w:rPr>
              <w:t>Пикосекундные УКИ</w:t>
            </w:r>
            <w:r>
              <w:br/>
            </w:r>
            <w:r>
              <w:t>Пикосекундные УКИ и основные типы лазеры для их генерации. Активные синхронизаторы мод на основе электрооптических и акустооптических модуляторов. Пассивные синхронизаторы мод на основе красителей, допированных полимеров и твердотельных матриц.</w:t>
            </w:r>
          </w:p>
        </w:tc>
        <w:tc>
          <w:tcPr>
            <w:tcW w:w="850" w:type="dxa"/>
            <w:gridSpan w:val="3"/>
          </w:tcPr>
          <w:p w:rsidR="002517B5" w:rsidRDefault="00BC0E32">
            <w:r>
              <w:t>Всего аудит</w:t>
            </w:r>
            <w:r>
              <w:t>орных часов</w:t>
            </w:r>
          </w:p>
        </w:tc>
      </w:tr>
      <w:tr w:rsidR="002517B5">
        <w:tc>
          <w:tcPr>
            <w:tcW w:w="973" w:type="dxa"/>
            <w:vMerge/>
          </w:tcPr>
          <w:p w:rsidR="002517B5" w:rsidRDefault="002517B5"/>
        </w:tc>
        <w:tc>
          <w:tcPr>
            <w:tcW w:w="6365" w:type="dxa"/>
            <w:vMerge/>
          </w:tcPr>
          <w:p w:rsidR="002517B5" w:rsidRDefault="002517B5"/>
        </w:tc>
        <w:tc>
          <w:tcPr>
            <w:tcW w:w="0" w:type="auto"/>
          </w:tcPr>
          <w:p w:rsidR="002517B5" w:rsidRDefault="00BC0E32">
            <w:r>
              <w:t>2</w:t>
            </w:r>
          </w:p>
        </w:tc>
        <w:tc>
          <w:tcPr>
            <w:tcW w:w="0" w:type="auto"/>
          </w:tcPr>
          <w:p w:rsidR="002517B5" w:rsidRDefault="00BC0E32">
            <w:r>
              <w:t>2</w:t>
            </w:r>
          </w:p>
        </w:tc>
        <w:tc>
          <w:tcPr>
            <w:tcW w:w="0" w:type="auto"/>
          </w:tcPr>
          <w:p w:rsidR="002517B5" w:rsidRDefault="002517B5"/>
        </w:tc>
      </w:tr>
      <w:tr w:rsidR="002841B7" w:rsidTr="002841B7">
        <w:tc>
          <w:tcPr>
            <w:tcW w:w="973" w:type="dxa"/>
            <w:vMerge/>
          </w:tcPr>
          <w:p w:rsidR="002517B5" w:rsidRDefault="002517B5"/>
        </w:tc>
        <w:tc>
          <w:tcPr>
            <w:tcW w:w="6365" w:type="dxa"/>
            <w:vMerge/>
          </w:tcPr>
          <w:p w:rsidR="002517B5" w:rsidRDefault="002517B5"/>
        </w:tc>
        <w:tc>
          <w:tcPr>
            <w:tcW w:w="850" w:type="dxa"/>
            <w:gridSpan w:val="3"/>
          </w:tcPr>
          <w:p w:rsidR="002517B5" w:rsidRDefault="00BC0E32">
            <w:r>
              <w:t>Онлайн</w:t>
            </w:r>
          </w:p>
        </w:tc>
      </w:tr>
      <w:tr w:rsidR="002517B5">
        <w:tc>
          <w:tcPr>
            <w:tcW w:w="973" w:type="dxa"/>
            <w:vMerge/>
          </w:tcPr>
          <w:p w:rsidR="002517B5" w:rsidRDefault="002517B5"/>
        </w:tc>
        <w:tc>
          <w:tcPr>
            <w:tcW w:w="6365" w:type="dxa"/>
            <w:vMerge/>
          </w:tcPr>
          <w:p w:rsidR="002517B5" w:rsidRDefault="002517B5"/>
        </w:tc>
        <w:tc>
          <w:tcPr>
            <w:tcW w:w="0" w:type="auto"/>
          </w:tcPr>
          <w:p w:rsidR="002517B5" w:rsidRDefault="002517B5"/>
        </w:tc>
        <w:tc>
          <w:tcPr>
            <w:tcW w:w="0" w:type="auto"/>
          </w:tcPr>
          <w:p w:rsidR="002517B5" w:rsidRDefault="002517B5"/>
        </w:tc>
        <w:tc>
          <w:tcPr>
            <w:tcW w:w="0" w:type="auto"/>
          </w:tcPr>
          <w:p w:rsidR="002517B5" w:rsidRDefault="002517B5"/>
        </w:tc>
      </w:tr>
      <w:tr w:rsidR="002841B7" w:rsidTr="002841B7">
        <w:tc>
          <w:tcPr>
            <w:tcW w:w="973" w:type="dxa"/>
            <w:vMerge w:val="restart"/>
          </w:tcPr>
          <w:p w:rsidR="002517B5" w:rsidRDefault="00BC0E32">
            <w:r>
              <w:t>7 - 8</w:t>
            </w:r>
          </w:p>
        </w:tc>
        <w:tc>
          <w:tcPr>
            <w:tcW w:w="6365" w:type="dxa"/>
            <w:vMerge w:val="restart"/>
          </w:tcPr>
          <w:p w:rsidR="002517B5" w:rsidRDefault="00BC0E32">
            <w:r>
              <w:rPr>
                <w:b/>
              </w:rPr>
              <w:t>Фемтосекундные УКИ</w:t>
            </w:r>
            <w:r>
              <w:br/>
              <w:t xml:space="preserve">Фемтосекундные УКИ и основные типы лазеры для их генерации. Керровская линза. Фемтосекундный лазер на титан-сапфире с </w:t>
            </w:r>
            <w:r>
              <w:t>керровской линзой. Гетероструктуры (SESAM), нанотрубки, графен как эффективные синхронизаторы мод. Стандарты времени на основе фемтосекундных лазеров.</w:t>
            </w:r>
          </w:p>
        </w:tc>
        <w:tc>
          <w:tcPr>
            <w:tcW w:w="850" w:type="dxa"/>
            <w:gridSpan w:val="3"/>
          </w:tcPr>
          <w:p w:rsidR="002517B5" w:rsidRDefault="00BC0E32">
            <w:r>
              <w:t>Всего аудиторных часов</w:t>
            </w:r>
          </w:p>
        </w:tc>
      </w:tr>
      <w:tr w:rsidR="002517B5">
        <w:tc>
          <w:tcPr>
            <w:tcW w:w="973" w:type="dxa"/>
            <w:vMerge/>
          </w:tcPr>
          <w:p w:rsidR="002517B5" w:rsidRDefault="002517B5"/>
        </w:tc>
        <w:tc>
          <w:tcPr>
            <w:tcW w:w="6365" w:type="dxa"/>
            <w:vMerge/>
          </w:tcPr>
          <w:p w:rsidR="002517B5" w:rsidRDefault="002517B5"/>
        </w:tc>
        <w:tc>
          <w:tcPr>
            <w:tcW w:w="0" w:type="auto"/>
          </w:tcPr>
          <w:p w:rsidR="002517B5" w:rsidRDefault="00BC0E32">
            <w:r>
              <w:t>2</w:t>
            </w:r>
          </w:p>
        </w:tc>
        <w:tc>
          <w:tcPr>
            <w:tcW w:w="0" w:type="auto"/>
          </w:tcPr>
          <w:p w:rsidR="002517B5" w:rsidRDefault="00BC0E32">
            <w:r>
              <w:t>2</w:t>
            </w:r>
          </w:p>
        </w:tc>
        <w:tc>
          <w:tcPr>
            <w:tcW w:w="0" w:type="auto"/>
          </w:tcPr>
          <w:p w:rsidR="002517B5" w:rsidRDefault="002517B5"/>
        </w:tc>
      </w:tr>
      <w:tr w:rsidR="002841B7" w:rsidTr="002841B7">
        <w:tc>
          <w:tcPr>
            <w:tcW w:w="973" w:type="dxa"/>
            <w:vMerge/>
          </w:tcPr>
          <w:p w:rsidR="002517B5" w:rsidRDefault="002517B5"/>
        </w:tc>
        <w:tc>
          <w:tcPr>
            <w:tcW w:w="6365" w:type="dxa"/>
            <w:vMerge/>
          </w:tcPr>
          <w:p w:rsidR="002517B5" w:rsidRDefault="002517B5"/>
        </w:tc>
        <w:tc>
          <w:tcPr>
            <w:tcW w:w="850" w:type="dxa"/>
            <w:gridSpan w:val="3"/>
          </w:tcPr>
          <w:p w:rsidR="002517B5" w:rsidRDefault="00BC0E32">
            <w:r>
              <w:t>Онлайн</w:t>
            </w:r>
          </w:p>
        </w:tc>
      </w:tr>
      <w:tr w:rsidR="002517B5">
        <w:tc>
          <w:tcPr>
            <w:tcW w:w="973" w:type="dxa"/>
            <w:vMerge/>
          </w:tcPr>
          <w:p w:rsidR="002517B5" w:rsidRDefault="002517B5"/>
        </w:tc>
        <w:tc>
          <w:tcPr>
            <w:tcW w:w="6365" w:type="dxa"/>
            <w:vMerge/>
          </w:tcPr>
          <w:p w:rsidR="002517B5" w:rsidRDefault="002517B5"/>
        </w:tc>
        <w:tc>
          <w:tcPr>
            <w:tcW w:w="0" w:type="auto"/>
          </w:tcPr>
          <w:p w:rsidR="002517B5" w:rsidRDefault="002517B5"/>
        </w:tc>
        <w:tc>
          <w:tcPr>
            <w:tcW w:w="0" w:type="auto"/>
          </w:tcPr>
          <w:p w:rsidR="002517B5" w:rsidRDefault="002517B5"/>
        </w:tc>
        <w:tc>
          <w:tcPr>
            <w:tcW w:w="0" w:type="auto"/>
          </w:tcPr>
          <w:p w:rsidR="002517B5" w:rsidRDefault="002517B5"/>
        </w:tc>
      </w:tr>
      <w:tr w:rsidR="002517B5">
        <w:tc>
          <w:tcPr>
            <w:tcW w:w="973" w:type="dxa"/>
          </w:tcPr>
          <w:p w:rsidR="002517B5" w:rsidRDefault="00BC0E32">
            <w:r>
              <w:rPr>
                <w:b/>
              </w:rPr>
              <w:t>9-15</w:t>
            </w:r>
          </w:p>
        </w:tc>
        <w:tc>
          <w:tcPr>
            <w:tcW w:w="6365" w:type="dxa"/>
          </w:tcPr>
          <w:p w:rsidR="002517B5" w:rsidRDefault="00BC0E32">
            <w:r>
              <w:rPr>
                <w:b/>
              </w:rPr>
              <w:t>Раздел 2</w:t>
            </w:r>
          </w:p>
        </w:tc>
        <w:tc>
          <w:tcPr>
            <w:tcW w:w="850" w:type="dxa"/>
          </w:tcPr>
          <w:p w:rsidR="002517B5" w:rsidRDefault="00BC0E32">
            <w:r>
              <w:t>7</w:t>
            </w:r>
          </w:p>
        </w:tc>
        <w:tc>
          <w:tcPr>
            <w:tcW w:w="1134" w:type="dxa"/>
          </w:tcPr>
          <w:p w:rsidR="002517B5" w:rsidRDefault="00BC0E32">
            <w:r>
              <w:t>7</w:t>
            </w:r>
          </w:p>
        </w:tc>
        <w:tc>
          <w:tcPr>
            <w:tcW w:w="815" w:type="dxa"/>
          </w:tcPr>
          <w:p w:rsidR="002517B5" w:rsidRDefault="002517B5"/>
        </w:tc>
      </w:tr>
      <w:tr w:rsidR="002841B7" w:rsidTr="002841B7">
        <w:tc>
          <w:tcPr>
            <w:tcW w:w="973" w:type="dxa"/>
            <w:vMerge w:val="restart"/>
          </w:tcPr>
          <w:p w:rsidR="002517B5" w:rsidRDefault="00BC0E32">
            <w:r>
              <w:t>9 - 10</w:t>
            </w:r>
          </w:p>
        </w:tc>
        <w:tc>
          <w:tcPr>
            <w:tcW w:w="6365" w:type="dxa"/>
            <w:vMerge w:val="restart"/>
          </w:tcPr>
          <w:p w:rsidR="002517B5" w:rsidRDefault="00BC0E32">
            <w:r>
              <w:rPr>
                <w:b/>
              </w:rPr>
              <w:t>Методы усиления УКИ</w:t>
            </w:r>
            <w:r>
              <w:br/>
              <w:t xml:space="preserve">прочность оптических материалов. Методы усиления пикосекундных импульсов. Тераваттные системы генерации пикосекундных импульсов. Методы усиления фемтосекундных импульсов. Чирпирование </w:t>
            </w:r>
            <w:r>
              <w:t>фемтосекундных импульсов. Растяжители импульсов на основе их чирпирования в оптических призменных системах и системах на основе дифракционных решеток. Методы временного сжатия усиленных чирпированных импульсов. Параметрическое усиление УКИ. Петаваттные сис</w:t>
            </w:r>
            <w:r>
              <w:t>темы генерации фемтосекундных импульсов.</w:t>
            </w:r>
          </w:p>
        </w:tc>
        <w:tc>
          <w:tcPr>
            <w:tcW w:w="850" w:type="dxa"/>
            <w:gridSpan w:val="3"/>
          </w:tcPr>
          <w:p w:rsidR="002517B5" w:rsidRDefault="00BC0E32">
            <w:r>
              <w:t>Всего аудиторных часов</w:t>
            </w:r>
          </w:p>
        </w:tc>
      </w:tr>
      <w:tr w:rsidR="002517B5">
        <w:tc>
          <w:tcPr>
            <w:tcW w:w="973" w:type="dxa"/>
            <w:vMerge/>
          </w:tcPr>
          <w:p w:rsidR="002517B5" w:rsidRDefault="002517B5"/>
        </w:tc>
        <w:tc>
          <w:tcPr>
            <w:tcW w:w="6365" w:type="dxa"/>
            <w:vMerge/>
          </w:tcPr>
          <w:p w:rsidR="002517B5" w:rsidRDefault="002517B5"/>
        </w:tc>
        <w:tc>
          <w:tcPr>
            <w:tcW w:w="0" w:type="auto"/>
          </w:tcPr>
          <w:p w:rsidR="002517B5" w:rsidRDefault="00BC0E32">
            <w:r>
              <w:t>2</w:t>
            </w:r>
          </w:p>
        </w:tc>
        <w:tc>
          <w:tcPr>
            <w:tcW w:w="0" w:type="auto"/>
          </w:tcPr>
          <w:p w:rsidR="002517B5" w:rsidRDefault="00BC0E32">
            <w:r>
              <w:t>2</w:t>
            </w:r>
          </w:p>
        </w:tc>
        <w:tc>
          <w:tcPr>
            <w:tcW w:w="0" w:type="auto"/>
          </w:tcPr>
          <w:p w:rsidR="002517B5" w:rsidRDefault="002517B5"/>
        </w:tc>
      </w:tr>
      <w:tr w:rsidR="002841B7" w:rsidTr="002841B7">
        <w:tc>
          <w:tcPr>
            <w:tcW w:w="973" w:type="dxa"/>
            <w:vMerge/>
          </w:tcPr>
          <w:p w:rsidR="002517B5" w:rsidRDefault="002517B5"/>
        </w:tc>
        <w:tc>
          <w:tcPr>
            <w:tcW w:w="6365" w:type="dxa"/>
            <w:vMerge/>
          </w:tcPr>
          <w:p w:rsidR="002517B5" w:rsidRDefault="002517B5"/>
        </w:tc>
        <w:tc>
          <w:tcPr>
            <w:tcW w:w="850" w:type="dxa"/>
            <w:gridSpan w:val="3"/>
          </w:tcPr>
          <w:p w:rsidR="002517B5" w:rsidRDefault="00BC0E32">
            <w:r>
              <w:t>Онлайн</w:t>
            </w:r>
          </w:p>
        </w:tc>
      </w:tr>
      <w:tr w:rsidR="002517B5">
        <w:tc>
          <w:tcPr>
            <w:tcW w:w="973" w:type="dxa"/>
            <w:vMerge/>
          </w:tcPr>
          <w:p w:rsidR="002517B5" w:rsidRDefault="002517B5"/>
        </w:tc>
        <w:tc>
          <w:tcPr>
            <w:tcW w:w="6365" w:type="dxa"/>
            <w:vMerge/>
          </w:tcPr>
          <w:p w:rsidR="002517B5" w:rsidRDefault="002517B5"/>
        </w:tc>
        <w:tc>
          <w:tcPr>
            <w:tcW w:w="0" w:type="auto"/>
          </w:tcPr>
          <w:p w:rsidR="002517B5" w:rsidRDefault="002517B5"/>
        </w:tc>
        <w:tc>
          <w:tcPr>
            <w:tcW w:w="0" w:type="auto"/>
          </w:tcPr>
          <w:p w:rsidR="002517B5" w:rsidRDefault="002517B5"/>
        </w:tc>
        <w:tc>
          <w:tcPr>
            <w:tcW w:w="0" w:type="auto"/>
          </w:tcPr>
          <w:p w:rsidR="002517B5" w:rsidRDefault="002517B5"/>
        </w:tc>
      </w:tr>
      <w:tr w:rsidR="002841B7" w:rsidTr="002841B7">
        <w:tc>
          <w:tcPr>
            <w:tcW w:w="973" w:type="dxa"/>
            <w:vMerge w:val="restart"/>
          </w:tcPr>
          <w:p w:rsidR="002517B5" w:rsidRDefault="00BC0E32">
            <w:r>
              <w:t>11 - 12</w:t>
            </w:r>
          </w:p>
        </w:tc>
        <w:tc>
          <w:tcPr>
            <w:tcW w:w="6365" w:type="dxa"/>
            <w:vMerge w:val="restart"/>
          </w:tcPr>
          <w:p w:rsidR="002517B5" w:rsidRDefault="00BC0E32">
            <w:r>
              <w:rPr>
                <w:b/>
              </w:rPr>
              <w:t>Волоконные лазеры УКИ</w:t>
            </w:r>
            <w:r>
              <w:br/>
              <w:t xml:space="preserve">Введите здесь подробное описание пунктОсобенности генерации и </w:t>
            </w:r>
            <w:r>
              <w:t xml:space="preserve">распространения УКИ в волоконных лазерах </w:t>
            </w:r>
            <w:r>
              <w:lastRenderedPageBreak/>
              <w:t>и усилителях.. Солитоны. УКИ и информационные каналы передачи данных. Оптоволоконные приборы и устройства.</w:t>
            </w:r>
          </w:p>
        </w:tc>
        <w:tc>
          <w:tcPr>
            <w:tcW w:w="850" w:type="dxa"/>
            <w:gridSpan w:val="3"/>
          </w:tcPr>
          <w:p w:rsidR="002517B5" w:rsidRDefault="00BC0E32">
            <w:r>
              <w:lastRenderedPageBreak/>
              <w:t>Всего аудиторных часов</w:t>
            </w:r>
          </w:p>
        </w:tc>
      </w:tr>
      <w:tr w:rsidR="002517B5">
        <w:tc>
          <w:tcPr>
            <w:tcW w:w="973" w:type="dxa"/>
            <w:vMerge/>
          </w:tcPr>
          <w:p w:rsidR="002517B5" w:rsidRDefault="002517B5"/>
        </w:tc>
        <w:tc>
          <w:tcPr>
            <w:tcW w:w="6365" w:type="dxa"/>
            <w:vMerge/>
          </w:tcPr>
          <w:p w:rsidR="002517B5" w:rsidRDefault="002517B5"/>
        </w:tc>
        <w:tc>
          <w:tcPr>
            <w:tcW w:w="0" w:type="auto"/>
          </w:tcPr>
          <w:p w:rsidR="002517B5" w:rsidRDefault="00BC0E32">
            <w:r>
              <w:t>2</w:t>
            </w:r>
          </w:p>
        </w:tc>
        <w:tc>
          <w:tcPr>
            <w:tcW w:w="0" w:type="auto"/>
          </w:tcPr>
          <w:p w:rsidR="002517B5" w:rsidRDefault="00BC0E32">
            <w:r>
              <w:t>2</w:t>
            </w:r>
          </w:p>
        </w:tc>
        <w:tc>
          <w:tcPr>
            <w:tcW w:w="0" w:type="auto"/>
          </w:tcPr>
          <w:p w:rsidR="002517B5" w:rsidRDefault="002517B5"/>
        </w:tc>
      </w:tr>
      <w:tr w:rsidR="002841B7" w:rsidTr="002841B7">
        <w:tc>
          <w:tcPr>
            <w:tcW w:w="973" w:type="dxa"/>
            <w:vMerge/>
          </w:tcPr>
          <w:p w:rsidR="002517B5" w:rsidRDefault="002517B5"/>
        </w:tc>
        <w:tc>
          <w:tcPr>
            <w:tcW w:w="6365" w:type="dxa"/>
            <w:vMerge/>
          </w:tcPr>
          <w:p w:rsidR="002517B5" w:rsidRDefault="002517B5"/>
        </w:tc>
        <w:tc>
          <w:tcPr>
            <w:tcW w:w="850" w:type="dxa"/>
            <w:gridSpan w:val="3"/>
          </w:tcPr>
          <w:p w:rsidR="002517B5" w:rsidRDefault="00BC0E32">
            <w:r>
              <w:t>Онлайн</w:t>
            </w:r>
          </w:p>
        </w:tc>
      </w:tr>
      <w:tr w:rsidR="002517B5">
        <w:tc>
          <w:tcPr>
            <w:tcW w:w="973" w:type="dxa"/>
            <w:vMerge/>
          </w:tcPr>
          <w:p w:rsidR="002517B5" w:rsidRDefault="002517B5"/>
        </w:tc>
        <w:tc>
          <w:tcPr>
            <w:tcW w:w="6365" w:type="dxa"/>
            <w:vMerge/>
          </w:tcPr>
          <w:p w:rsidR="002517B5" w:rsidRDefault="002517B5"/>
        </w:tc>
        <w:tc>
          <w:tcPr>
            <w:tcW w:w="0" w:type="auto"/>
          </w:tcPr>
          <w:p w:rsidR="002517B5" w:rsidRDefault="002517B5"/>
        </w:tc>
        <w:tc>
          <w:tcPr>
            <w:tcW w:w="0" w:type="auto"/>
          </w:tcPr>
          <w:p w:rsidR="002517B5" w:rsidRDefault="002517B5"/>
        </w:tc>
        <w:tc>
          <w:tcPr>
            <w:tcW w:w="0" w:type="auto"/>
          </w:tcPr>
          <w:p w:rsidR="002517B5" w:rsidRDefault="002517B5"/>
        </w:tc>
      </w:tr>
      <w:tr w:rsidR="002841B7" w:rsidTr="002841B7">
        <w:tc>
          <w:tcPr>
            <w:tcW w:w="973" w:type="dxa"/>
            <w:vMerge w:val="restart"/>
          </w:tcPr>
          <w:p w:rsidR="002517B5" w:rsidRDefault="00BC0E32">
            <w:r>
              <w:t>13 - 14</w:t>
            </w:r>
          </w:p>
        </w:tc>
        <w:tc>
          <w:tcPr>
            <w:tcW w:w="6365" w:type="dxa"/>
            <w:vMerge w:val="restart"/>
          </w:tcPr>
          <w:p w:rsidR="002517B5" w:rsidRDefault="00BC0E32">
            <w:r>
              <w:rPr>
                <w:b/>
              </w:rPr>
              <w:t>Применение лазеров УКИ в фундаментальных и прикладных исследованиях.</w:t>
            </w:r>
            <w:r>
              <w:br/>
              <w:t xml:space="preserve">Промышленное использование пикосекундных и фемтосекундных лазеров. Прецизионная обработка материалов. Быстрое зажигание термоядерной мишени. Фемтосекундные лазеры в </w:t>
            </w:r>
            <w:r>
              <w:t>биологии и медицине. Лазерный пинцет. Лазерная офтальмология. Оптическая когерентная томография.</w:t>
            </w:r>
          </w:p>
        </w:tc>
        <w:tc>
          <w:tcPr>
            <w:tcW w:w="850" w:type="dxa"/>
            <w:gridSpan w:val="3"/>
          </w:tcPr>
          <w:p w:rsidR="002517B5" w:rsidRDefault="00BC0E32">
            <w:r>
              <w:t>Всего аудиторных часов</w:t>
            </w:r>
          </w:p>
        </w:tc>
      </w:tr>
      <w:tr w:rsidR="002517B5">
        <w:tc>
          <w:tcPr>
            <w:tcW w:w="973" w:type="dxa"/>
            <w:vMerge/>
          </w:tcPr>
          <w:p w:rsidR="002517B5" w:rsidRDefault="002517B5"/>
        </w:tc>
        <w:tc>
          <w:tcPr>
            <w:tcW w:w="6365" w:type="dxa"/>
            <w:vMerge/>
          </w:tcPr>
          <w:p w:rsidR="002517B5" w:rsidRDefault="002517B5"/>
        </w:tc>
        <w:tc>
          <w:tcPr>
            <w:tcW w:w="0" w:type="auto"/>
          </w:tcPr>
          <w:p w:rsidR="002517B5" w:rsidRDefault="00BC0E32">
            <w:r>
              <w:t>2</w:t>
            </w:r>
          </w:p>
        </w:tc>
        <w:tc>
          <w:tcPr>
            <w:tcW w:w="0" w:type="auto"/>
          </w:tcPr>
          <w:p w:rsidR="002517B5" w:rsidRDefault="00BC0E32">
            <w:r>
              <w:t>2</w:t>
            </w:r>
          </w:p>
        </w:tc>
        <w:tc>
          <w:tcPr>
            <w:tcW w:w="0" w:type="auto"/>
          </w:tcPr>
          <w:p w:rsidR="002517B5" w:rsidRDefault="002517B5"/>
        </w:tc>
      </w:tr>
      <w:tr w:rsidR="002841B7" w:rsidTr="002841B7">
        <w:tc>
          <w:tcPr>
            <w:tcW w:w="973" w:type="dxa"/>
            <w:vMerge/>
          </w:tcPr>
          <w:p w:rsidR="002517B5" w:rsidRDefault="002517B5"/>
        </w:tc>
        <w:tc>
          <w:tcPr>
            <w:tcW w:w="6365" w:type="dxa"/>
            <w:vMerge/>
          </w:tcPr>
          <w:p w:rsidR="002517B5" w:rsidRDefault="002517B5"/>
        </w:tc>
        <w:tc>
          <w:tcPr>
            <w:tcW w:w="850" w:type="dxa"/>
            <w:gridSpan w:val="3"/>
          </w:tcPr>
          <w:p w:rsidR="002517B5" w:rsidRDefault="00BC0E32">
            <w:r>
              <w:t>Онлайн</w:t>
            </w:r>
          </w:p>
        </w:tc>
      </w:tr>
      <w:tr w:rsidR="002517B5">
        <w:tc>
          <w:tcPr>
            <w:tcW w:w="973" w:type="dxa"/>
            <w:vMerge/>
          </w:tcPr>
          <w:p w:rsidR="002517B5" w:rsidRDefault="002517B5"/>
        </w:tc>
        <w:tc>
          <w:tcPr>
            <w:tcW w:w="6365" w:type="dxa"/>
            <w:vMerge/>
          </w:tcPr>
          <w:p w:rsidR="002517B5" w:rsidRDefault="002517B5"/>
        </w:tc>
        <w:tc>
          <w:tcPr>
            <w:tcW w:w="0" w:type="auto"/>
          </w:tcPr>
          <w:p w:rsidR="002517B5" w:rsidRDefault="002517B5"/>
        </w:tc>
        <w:tc>
          <w:tcPr>
            <w:tcW w:w="0" w:type="auto"/>
          </w:tcPr>
          <w:p w:rsidR="002517B5" w:rsidRDefault="002517B5"/>
        </w:tc>
        <w:tc>
          <w:tcPr>
            <w:tcW w:w="0" w:type="auto"/>
          </w:tcPr>
          <w:p w:rsidR="002517B5" w:rsidRDefault="002517B5"/>
        </w:tc>
      </w:tr>
      <w:tr w:rsidR="002841B7" w:rsidTr="002841B7">
        <w:tc>
          <w:tcPr>
            <w:tcW w:w="973" w:type="dxa"/>
            <w:vMerge w:val="restart"/>
          </w:tcPr>
          <w:p w:rsidR="002517B5" w:rsidRDefault="00BC0E32">
            <w:r>
              <w:t>15</w:t>
            </w:r>
          </w:p>
        </w:tc>
        <w:tc>
          <w:tcPr>
            <w:tcW w:w="6365" w:type="dxa"/>
            <w:vMerge w:val="restart"/>
          </w:tcPr>
          <w:p w:rsidR="002517B5" w:rsidRDefault="00BC0E32">
            <w:r>
              <w:rPr>
                <w:b/>
              </w:rPr>
              <w:t xml:space="preserve">Лазеры будущего: от фемтосекунд к </w:t>
            </w:r>
            <w:r>
              <w:rPr>
                <w:b/>
              </w:rPr>
              <w:t>аттосекундам.</w:t>
            </w:r>
            <w:r>
              <w:br/>
              <w:t>Принципы генерации импульсов длительностью короче фемтосекунды. Исследования динамических молекулярных и атомных процессов в реальном времени. Принципы генерации импульсов с зетаваттной пиковой мощностью. Швингеровский предел. Ионизация вакуу</w:t>
            </w:r>
            <w:r>
              <w:t>ма и рождение электрон-позитронных пар</w:t>
            </w:r>
          </w:p>
        </w:tc>
        <w:tc>
          <w:tcPr>
            <w:tcW w:w="850" w:type="dxa"/>
            <w:gridSpan w:val="3"/>
          </w:tcPr>
          <w:p w:rsidR="002517B5" w:rsidRDefault="00BC0E32">
            <w:r>
              <w:t>Всего аудиторных часов</w:t>
            </w:r>
          </w:p>
        </w:tc>
      </w:tr>
      <w:tr w:rsidR="002517B5">
        <w:tc>
          <w:tcPr>
            <w:tcW w:w="973" w:type="dxa"/>
            <w:vMerge/>
          </w:tcPr>
          <w:p w:rsidR="002517B5" w:rsidRDefault="002517B5"/>
        </w:tc>
        <w:tc>
          <w:tcPr>
            <w:tcW w:w="6365" w:type="dxa"/>
            <w:vMerge/>
          </w:tcPr>
          <w:p w:rsidR="002517B5" w:rsidRDefault="002517B5"/>
        </w:tc>
        <w:tc>
          <w:tcPr>
            <w:tcW w:w="0" w:type="auto"/>
          </w:tcPr>
          <w:p w:rsidR="002517B5" w:rsidRDefault="00BC0E32">
            <w:r>
              <w:t>1</w:t>
            </w:r>
          </w:p>
        </w:tc>
        <w:tc>
          <w:tcPr>
            <w:tcW w:w="0" w:type="auto"/>
          </w:tcPr>
          <w:p w:rsidR="002517B5" w:rsidRDefault="00BC0E32">
            <w:r>
              <w:t>1</w:t>
            </w:r>
          </w:p>
        </w:tc>
        <w:tc>
          <w:tcPr>
            <w:tcW w:w="0" w:type="auto"/>
          </w:tcPr>
          <w:p w:rsidR="002517B5" w:rsidRDefault="002517B5"/>
        </w:tc>
      </w:tr>
      <w:tr w:rsidR="002841B7" w:rsidTr="002841B7">
        <w:tc>
          <w:tcPr>
            <w:tcW w:w="973" w:type="dxa"/>
            <w:vMerge/>
          </w:tcPr>
          <w:p w:rsidR="002517B5" w:rsidRDefault="002517B5"/>
        </w:tc>
        <w:tc>
          <w:tcPr>
            <w:tcW w:w="6365" w:type="dxa"/>
            <w:vMerge/>
          </w:tcPr>
          <w:p w:rsidR="002517B5" w:rsidRDefault="002517B5"/>
        </w:tc>
        <w:tc>
          <w:tcPr>
            <w:tcW w:w="850" w:type="dxa"/>
            <w:gridSpan w:val="3"/>
          </w:tcPr>
          <w:p w:rsidR="002517B5" w:rsidRDefault="00BC0E32">
            <w:r>
              <w:t>Онлайн</w:t>
            </w:r>
          </w:p>
        </w:tc>
      </w:tr>
      <w:tr w:rsidR="002517B5">
        <w:tc>
          <w:tcPr>
            <w:tcW w:w="973" w:type="dxa"/>
            <w:vMerge/>
          </w:tcPr>
          <w:p w:rsidR="002517B5" w:rsidRDefault="002517B5"/>
        </w:tc>
        <w:tc>
          <w:tcPr>
            <w:tcW w:w="6365" w:type="dxa"/>
            <w:vMerge/>
          </w:tcPr>
          <w:p w:rsidR="002517B5" w:rsidRDefault="002517B5"/>
        </w:tc>
        <w:tc>
          <w:tcPr>
            <w:tcW w:w="0" w:type="auto"/>
          </w:tcPr>
          <w:p w:rsidR="002517B5" w:rsidRDefault="002517B5"/>
        </w:tc>
        <w:tc>
          <w:tcPr>
            <w:tcW w:w="0" w:type="auto"/>
          </w:tcPr>
          <w:p w:rsidR="002517B5" w:rsidRDefault="002517B5"/>
        </w:tc>
        <w:tc>
          <w:tcPr>
            <w:tcW w:w="0" w:type="auto"/>
          </w:tcPr>
          <w:p w:rsidR="002517B5" w:rsidRDefault="002517B5"/>
        </w:tc>
      </w:tr>
    </w:tbl>
    <w:p w:rsidR="00C37590" w:rsidRDefault="00C37590" w:rsidP="00246A65">
      <w:pPr>
        <w:pStyle w:val="a8"/>
        <w:ind w:firstLine="0"/>
        <w:rPr>
          <w:lang w:val="en-US"/>
        </w:rPr>
      </w:pPr>
    </w:p>
    <w:p w:rsidR="002F201D" w:rsidRDefault="008E1541" w:rsidP="008E1541">
      <w:pPr>
        <w:rPr>
          <w:lang w:val="en-US"/>
        </w:rPr>
      </w:pPr>
      <w:r w:rsidRPr="008E1541">
        <w:rPr>
          <w:lang w:val="en-US"/>
        </w:rPr>
        <w:t>Сокращенные наименования онлайн опций: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23"/>
        <w:gridCol w:w="8514"/>
      </w:tblGrid>
      <w:tr w:rsidR="008E1541" w:rsidRPr="007621C8" w:rsidTr="002924E5">
        <w:tc>
          <w:tcPr>
            <w:tcW w:w="973" w:type="dxa"/>
          </w:tcPr>
          <w:p w:rsidR="008E1541" w:rsidRPr="007621C8" w:rsidRDefault="008E1541" w:rsidP="008E1541">
            <w:pPr>
              <w:rPr>
                <w:b/>
              </w:rPr>
            </w:pPr>
            <w:r w:rsidRPr="007621C8">
              <w:rPr>
                <w:b/>
              </w:rPr>
              <w:t>Обозначение</w:t>
            </w:r>
          </w:p>
        </w:tc>
        <w:tc>
          <w:tcPr>
            <w:tcW w:w="6365" w:type="dxa"/>
          </w:tcPr>
          <w:p w:rsidR="008E1541" w:rsidRPr="007621C8" w:rsidRDefault="008E1541" w:rsidP="008E1541">
            <w:pPr>
              <w:rPr>
                <w:b/>
              </w:rPr>
            </w:pPr>
            <w:r w:rsidRPr="007621C8">
              <w:rPr>
                <w:b/>
              </w:rPr>
              <w:t>Полное наименование</w:t>
            </w:r>
          </w:p>
        </w:tc>
      </w:tr>
      <w:tr w:rsidR="002517B5">
        <w:tc>
          <w:tcPr>
            <w:tcW w:w="973" w:type="dxa"/>
          </w:tcPr>
          <w:p w:rsidR="002517B5" w:rsidRDefault="00BC0E32">
            <w:r>
              <w:t>ЭК</w:t>
            </w:r>
          </w:p>
        </w:tc>
        <w:tc>
          <w:tcPr>
            <w:tcW w:w="9164" w:type="dxa"/>
          </w:tcPr>
          <w:p w:rsidR="002517B5" w:rsidRDefault="00BC0E32">
            <w:r>
              <w:t>Электронный курс</w:t>
            </w:r>
          </w:p>
        </w:tc>
      </w:tr>
      <w:tr w:rsidR="002517B5">
        <w:tc>
          <w:tcPr>
            <w:tcW w:w="973" w:type="dxa"/>
          </w:tcPr>
          <w:p w:rsidR="002517B5" w:rsidRDefault="00BC0E32">
            <w:r>
              <w:t>ПМ</w:t>
            </w:r>
          </w:p>
        </w:tc>
        <w:tc>
          <w:tcPr>
            <w:tcW w:w="9164" w:type="dxa"/>
          </w:tcPr>
          <w:p w:rsidR="002517B5" w:rsidRDefault="00BC0E32">
            <w:r>
              <w:t>Полнотекстовый материал</w:t>
            </w:r>
          </w:p>
        </w:tc>
      </w:tr>
      <w:tr w:rsidR="002517B5">
        <w:tc>
          <w:tcPr>
            <w:tcW w:w="973" w:type="dxa"/>
          </w:tcPr>
          <w:p w:rsidR="002517B5" w:rsidRDefault="00BC0E32">
            <w:r>
              <w:t>ПЛ</w:t>
            </w:r>
          </w:p>
        </w:tc>
        <w:tc>
          <w:tcPr>
            <w:tcW w:w="9164" w:type="dxa"/>
          </w:tcPr>
          <w:p w:rsidR="002517B5" w:rsidRDefault="00BC0E32">
            <w:r>
              <w:t>Полнотекстовые лекции</w:t>
            </w:r>
          </w:p>
        </w:tc>
      </w:tr>
      <w:tr w:rsidR="002517B5">
        <w:tc>
          <w:tcPr>
            <w:tcW w:w="973" w:type="dxa"/>
          </w:tcPr>
          <w:p w:rsidR="002517B5" w:rsidRDefault="00BC0E32">
            <w:r>
              <w:t>ВМ</w:t>
            </w:r>
          </w:p>
        </w:tc>
        <w:tc>
          <w:tcPr>
            <w:tcW w:w="9164" w:type="dxa"/>
          </w:tcPr>
          <w:p w:rsidR="002517B5" w:rsidRDefault="00BC0E32">
            <w:r>
              <w:t>Видео-материалы</w:t>
            </w:r>
          </w:p>
        </w:tc>
      </w:tr>
      <w:tr w:rsidR="002517B5">
        <w:tc>
          <w:tcPr>
            <w:tcW w:w="973" w:type="dxa"/>
          </w:tcPr>
          <w:p w:rsidR="002517B5" w:rsidRDefault="00BC0E32">
            <w:r>
              <w:t>АМ</w:t>
            </w:r>
          </w:p>
        </w:tc>
        <w:tc>
          <w:tcPr>
            <w:tcW w:w="9164" w:type="dxa"/>
          </w:tcPr>
          <w:p w:rsidR="002517B5" w:rsidRDefault="00BC0E32">
            <w:r>
              <w:t>Аудио-материалы</w:t>
            </w:r>
          </w:p>
        </w:tc>
      </w:tr>
      <w:tr w:rsidR="002517B5">
        <w:tc>
          <w:tcPr>
            <w:tcW w:w="973" w:type="dxa"/>
          </w:tcPr>
          <w:p w:rsidR="002517B5" w:rsidRDefault="00BC0E32">
            <w:r>
              <w:t>Прз</w:t>
            </w:r>
          </w:p>
        </w:tc>
        <w:tc>
          <w:tcPr>
            <w:tcW w:w="9164" w:type="dxa"/>
          </w:tcPr>
          <w:p w:rsidR="002517B5" w:rsidRDefault="00BC0E32">
            <w:r>
              <w:t>Презентации</w:t>
            </w:r>
          </w:p>
        </w:tc>
      </w:tr>
      <w:tr w:rsidR="002517B5">
        <w:tc>
          <w:tcPr>
            <w:tcW w:w="973" w:type="dxa"/>
          </w:tcPr>
          <w:p w:rsidR="002517B5" w:rsidRDefault="00BC0E32">
            <w:r>
              <w:t>Т</w:t>
            </w:r>
          </w:p>
        </w:tc>
        <w:tc>
          <w:tcPr>
            <w:tcW w:w="9164" w:type="dxa"/>
          </w:tcPr>
          <w:p w:rsidR="002517B5" w:rsidRDefault="00BC0E32">
            <w:r>
              <w:t>Тесты</w:t>
            </w:r>
          </w:p>
        </w:tc>
      </w:tr>
      <w:tr w:rsidR="002517B5">
        <w:tc>
          <w:tcPr>
            <w:tcW w:w="973" w:type="dxa"/>
          </w:tcPr>
          <w:p w:rsidR="002517B5" w:rsidRDefault="00BC0E32">
            <w:r>
              <w:t>ЭСМ</w:t>
            </w:r>
          </w:p>
        </w:tc>
        <w:tc>
          <w:tcPr>
            <w:tcW w:w="9164" w:type="dxa"/>
          </w:tcPr>
          <w:p w:rsidR="002517B5" w:rsidRDefault="00BC0E32">
            <w:r>
              <w:t>Электронные справочные материалы</w:t>
            </w:r>
          </w:p>
        </w:tc>
      </w:tr>
      <w:tr w:rsidR="002517B5">
        <w:tc>
          <w:tcPr>
            <w:tcW w:w="973" w:type="dxa"/>
          </w:tcPr>
          <w:p w:rsidR="002517B5" w:rsidRDefault="00BC0E32">
            <w:r>
              <w:t>ИС</w:t>
            </w:r>
          </w:p>
        </w:tc>
        <w:tc>
          <w:tcPr>
            <w:tcW w:w="9164" w:type="dxa"/>
          </w:tcPr>
          <w:p w:rsidR="002517B5" w:rsidRDefault="00BC0E32">
            <w:r>
              <w:t>Интерактивный сайт</w:t>
            </w:r>
          </w:p>
        </w:tc>
      </w:tr>
    </w:tbl>
    <w:p w:rsidR="00C37590" w:rsidRDefault="00C37590" w:rsidP="00246A65">
      <w:pPr>
        <w:pStyle w:val="a8"/>
        <w:ind w:firstLine="0"/>
        <w:rPr>
          <w:lang w:val="en-US"/>
        </w:rPr>
      </w:pPr>
    </w:p>
    <w:p w:rsidR="002F201D" w:rsidRDefault="008E1541" w:rsidP="008E1541">
      <w:pPr>
        <w:rPr>
          <w:lang w:val="en-US"/>
        </w:rPr>
      </w:pPr>
      <w:r w:rsidRPr="008E1541">
        <w:rPr>
          <w:lang w:val="en-US"/>
        </w:rPr>
        <w:t>ТЕМЫ ПРАКТИЧЕСКИХ ЗАНЯТИЙ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11"/>
        <w:gridCol w:w="9126"/>
      </w:tblGrid>
      <w:tr w:rsidR="008E1541" w:rsidRPr="007621C8" w:rsidTr="002924E5">
        <w:tc>
          <w:tcPr>
            <w:tcW w:w="973" w:type="dxa"/>
          </w:tcPr>
          <w:p w:rsidR="008E1541" w:rsidRPr="007621C8" w:rsidRDefault="008E1541" w:rsidP="008E1541">
            <w:pPr>
              <w:rPr>
                <w:b/>
              </w:rPr>
            </w:pPr>
            <w:r w:rsidRPr="007621C8">
              <w:rPr>
                <w:b/>
              </w:rPr>
              <w:t>Недели</w:t>
            </w:r>
          </w:p>
        </w:tc>
        <w:tc>
          <w:tcPr>
            <w:tcW w:w="6365" w:type="dxa"/>
          </w:tcPr>
          <w:p w:rsidR="008E1541" w:rsidRPr="007621C8" w:rsidRDefault="008E1541" w:rsidP="008E1541">
            <w:pPr>
              <w:rPr>
                <w:b/>
              </w:rPr>
            </w:pPr>
            <w:r w:rsidRPr="007621C8">
              <w:rPr>
                <w:b/>
              </w:rPr>
              <w:t>Темы занятий / Содержание</w:t>
            </w:r>
          </w:p>
        </w:tc>
      </w:tr>
      <w:tr w:rsidR="002517B5">
        <w:tc>
          <w:tcPr>
            <w:tcW w:w="973" w:type="dxa"/>
          </w:tcPr>
          <w:p w:rsidR="002517B5" w:rsidRDefault="002517B5"/>
        </w:tc>
        <w:tc>
          <w:tcPr>
            <w:tcW w:w="9164" w:type="dxa"/>
          </w:tcPr>
          <w:p w:rsidR="002517B5" w:rsidRDefault="00BC0E32">
            <w:r>
              <w:rPr>
                <w:i/>
              </w:rPr>
              <w:t>2 Семестр</w:t>
            </w:r>
          </w:p>
        </w:tc>
      </w:tr>
      <w:tr w:rsidR="002517B5">
        <w:tc>
          <w:tcPr>
            <w:tcW w:w="973" w:type="dxa"/>
          </w:tcPr>
          <w:p w:rsidR="002517B5" w:rsidRDefault="00BC0E32">
            <w:r>
              <w:t>1 - 2</w:t>
            </w:r>
          </w:p>
        </w:tc>
        <w:tc>
          <w:tcPr>
            <w:tcW w:w="9164" w:type="dxa"/>
          </w:tcPr>
          <w:p w:rsidR="002517B5" w:rsidRDefault="00BC0E32">
            <w:r>
              <w:rPr>
                <w:b/>
              </w:rPr>
              <w:t>Введение в физику лазеров ультракоротких импульсов.</w:t>
            </w:r>
            <w:r>
              <w:br/>
              <w:t xml:space="preserve">Основные понятия физики лазеров. Различные типы лазеров УКИ. Основоположники лазерной эры. Принцип генерации лазерного излучения. Принципы генерации УКИ. </w:t>
            </w:r>
            <w:r>
              <w:t>Активная и пассивная синхронизация мод.</w:t>
            </w:r>
          </w:p>
        </w:tc>
      </w:tr>
      <w:tr w:rsidR="002517B5">
        <w:tc>
          <w:tcPr>
            <w:tcW w:w="973" w:type="dxa"/>
          </w:tcPr>
          <w:p w:rsidR="002517B5" w:rsidRDefault="00BC0E32">
            <w:r>
              <w:t>3 - 4</w:t>
            </w:r>
          </w:p>
        </w:tc>
        <w:tc>
          <w:tcPr>
            <w:tcW w:w="9164" w:type="dxa"/>
          </w:tcPr>
          <w:p w:rsidR="002517B5" w:rsidRDefault="00BC0E32">
            <w:r>
              <w:rPr>
                <w:b/>
              </w:rPr>
              <w:t>Способы измерения УКИ.</w:t>
            </w:r>
            <w:r>
              <w:br/>
              <w:t>Пространственно-временная когерентность УКИ. Автокорреляционные методы измерения УКИ. Методы измерения УКИ с помощью электронно-оптических камер.</w:t>
            </w:r>
          </w:p>
        </w:tc>
      </w:tr>
      <w:tr w:rsidR="002517B5">
        <w:tc>
          <w:tcPr>
            <w:tcW w:w="973" w:type="dxa"/>
          </w:tcPr>
          <w:p w:rsidR="002517B5" w:rsidRDefault="00BC0E32">
            <w:r>
              <w:t>5</w:t>
            </w:r>
          </w:p>
        </w:tc>
        <w:tc>
          <w:tcPr>
            <w:tcW w:w="9164" w:type="dxa"/>
          </w:tcPr>
          <w:p w:rsidR="002517B5" w:rsidRDefault="00BC0E32">
            <w:r>
              <w:rPr>
                <w:b/>
              </w:rPr>
              <w:t>Ультракороткие импульсы пикосекундной</w:t>
            </w:r>
            <w:r>
              <w:rPr>
                <w:b/>
              </w:rPr>
              <w:t xml:space="preserve"> длительности.</w:t>
            </w:r>
            <w:r>
              <w:br/>
              <w:t>Пикосекундные УКИ и основные типы лазеры для их генерации. Активные синхронизаторы мод на основе электрооптических и акустооптических модуляторов. Пассивные синхронизаторы мод на основе красителей и твердотельных матриц.</w:t>
            </w:r>
          </w:p>
        </w:tc>
      </w:tr>
      <w:tr w:rsidR="002517B5">
        <w:tc>
          <w:tcPr>
            <w:tcW w:w="973" w:type="dxa"/>
          </w:tcPr>
          <w:p w:rsidR="002517B5" w:rsidRDefault="00BC0E32">
            <w:r>
              <w:t>6</w:t>
            </w:r>
          </w:p>
        </w:tc>
        <w:tc>
          <w:tcPr>
            <w:tcW w:w="9164" w:type="dxa"/>
          </w:tcPr>
          <w:p w:rsidR="002517B5" w:rsidRDefault="00BC0E32">
            <w:r>
              <w:rPr>
                <w:b/>
              </w:rPr>
              <w:t>Фемтосекундные УК</w:t>
            </w:r>
            <w:r>
              <w:rPr>
                <w:b/>
              </w:rPr>
              <w:t>И.</w:t>
            </w:r>
            <w:r>
              <w:br/>
              <w:t>Фемтосекундные УКИ и основные типы лазеры для их генерации. Керровская линза. Фемтосекундный лазер на титан-сапфире с керровской линзой. Гетероструктуры (SESAM), нанотрубки, графен как эффективные синхронизаторы мод.</w:t>
            </w:r>
          </w:p>
        </w:tc>
      </w:tr>
      <w:tr w:rsidR="002517B5">
        <w:tc>
          <w:tcPr>
            <w:tcW w:w="973" w:type="dxa"/>
          </w:tcPr>
          <w:p w:rsidR="002517B5" w:rsidRDefault="00BC0E32">
            <w:r>
              <w:t>7 - 8</w:t>
            </w:r>
          </w:p>
        </w:tc>
        <w:tc>
          <w:tcPr>
            <w:tcW w:w="9164" w:type="dxa"/>
          </w:tcPr>
          <w:p w:rsidR="002517B5" w:rsidRDefault="00BC0E32">
            <w:r>
              <w:rPr>
                <w:b/>
              </w:rPr>
              <w:t>Способы усиления пикосекундны</w:t>
            </w:r>
            <w:r>
              <w:rPr>
                <w:b/>
              </w:rPr>
              <w:t>х и фемтосекундных импульсов.</w:t>
            </w:r>
            <w:r>
              <w:br/>
            </w:r>
            <w:r>
              <w:lastRenderedPageBreak/>
              <w:t>Методы усиления пикосекундных импульсов. Тераваттные системы генерации пикосекундных импульсов. Методы усиления фемтосекундных импульсов. Чирпирование фемтосекундных импульсов. Растяжители импульсов на основе их чирпирования в</w:t>
            </w:r>
            <w:r>
              <w:t xml:space="preserve"> оптических призменных системах и системах на основе дифракционных решеток.</w:t>
            </w:r>
          </w:p>
        </w:tc>
      </w:tr>
      <w:tr w:rsidR="002517B5">
        <w:tc>
          <w:tcPr>
            <w:tcW w:w="973" w:type="dxa"/>
          </w:tcPr>
          <w:p w:rsidR="002517B5" w:rsidRDefault="00BC0E32">
            <w:r>
              <w:lastRenderedPageBreak/>
              <w:t>9</w:t>
            </w:r>
          </w:p>
        </w:tc>
        <w:tc>
          <w:tcPr>
            <w:tcW w:w="9164" w:type="dxa"/>
          </w:tcPr>
          <w:p w:rsidR="002517B5" w:rsidRDefault="00BC0E32">
            <w:r>
              <w:rPr>
                <w:b/>
              </w:rPr>
              <w:t>Использование УКИ в волоконных лазерах.</w:t>
            </w:r>
            <w:r>
              <w:br/>
              <w:t>Солитоны. УКИ и информационные каналы передачи данных. Оптоволоконные приборы и устройства.</w:t>
            </w:r>
          </w:p>
        </w:tc>
      </w:tr>
      <w:tr w:rsidR="002517B5">
        <w:tc>
          <w:tcPr>
            <w:tcW w:w="973" w:type="dxa"/>
          </w:tcPr>
          <w:p w:rsidR="002517B5" w:rsidRDefault="00BC0E32">
            <w:r>
              <w:t>10 - 11</w:t>
            </w:r>
          </w:p>
        </w:tc>
        <w:tc>
          <w:tcPr>
            <w:tcW w:w="9164" w:type="dxa"/>
          </w:tcPr>
          <w:p w:rsidR="002517B5" w:rsidRDefault="00BC0E32">
            <w:r>
              <w:rPr>
                <w:b/>
              </w:rPr>
              <w:t xml:space="preserve">Использование лазеров УКИ в </w:t>
            </w:r>
            <w:r>
              <w:rPr>
                <w:b/>
              </w:rPr>
              <w:t>промышленности.</w:t>
            </w:r>
            <w:r>
              <w:br/>
              <w:t>Прецизионная обработка материалов. Быстрое зажигание термоядерной мишени. Фемтосекундные лазеры в биологии и медицине. Лазерный пинцет. Лазерная офтальмология. Оптическая когерентная томография.</w:t>
            </w:r>
          </w:p>
        </w:tc>
      </w:tr>
      <w:tr w:rsidR="002517B5">
        <w:tc>
          <w:tcPr>
            <w:tcW w:w="973" w:type="dxa"/>
          </w:tcPr>
          <w:p w:rsidR="002517B5" w:rsidRDefault="00BC0E32">
            <w:r>
              <w:t>12</w:t>
            </w:r>
          </w:p>
        </w:tc>
        <w:tc>
          <w:tcPr>
            <w:tcW w:w="9164" w:type="dxa"/>
          </w:tcPr>
          <w:p w:rsidR="002517B5" w:rsidRDefault="00BC0E32">
            <w:r>
              <w:rPr>
                <w:b/>
              </w:rPr>
              <w:t>Принципы генерации импульсов длительность</w:t>
            </w:r>
            <w:r>
              <w:rPr>
                <w:b/>
              </w:rPr>
              <w:t>ю короче фемтосекунды.</w:t>
            </w:r>
            <w:r>
              <w:br/>
              <w:t>Исследования динамических молекулярных и атомных процессов в реальном времени. Принципы генерации импульсов с зетаваттной пиковой мощностью. Швингеровский предел. Ионизация вакуума и рождение электрон-позитронных пар.</w:t>
            </w:r>
          </w:p>
        </w:tc>
      </w:tr>
    </w:tbl>
    <w:p w:rsidR="008E1541" w:rsidRDefault="008E1541" w:rsidP="008E1541"/>
    <w:p w:rsidR="00A63548" w:rsidRDefault="00A63548" w:rsidP="00A63548">
      <w:pPr>
        <w:pStyle w:val="ac"/>
      </w:pPr>
      <w:r>
        <w:t>5.</w:t>
      </w:r>
      <w:r>
        <w:tab/>
        <w:t>ОБРАЗОВАТЕЛЬНЫЕ ТЕХНОЛОГИИ</w:t>
      </w:r>
    </w:p>
    <w:p w:rsidR="002517B5" w:rsidRDefault="00BC0E32">
      <w:pPr>
        <w:pStyle w:val="a8"/>
      </w:pPr>
      <w:r>
        <w:t>При реализации программы дисциплины предусматривается использование в учебном процессе различных образовательных технологий с целью формирования и развития профессиональных навыков студентов.  Аудиторные занятия (30 часов) предполагают при</w:t>
      </w:r>
      <w:r>
        <w:t>менение на лекциях технических средств обучения (проектора-оверхеда, ПК и компьютерного проектора). Внеаудиторная работа в рамках самостоятельной работы студентов (18 часов) подразумевает работу  над рефератом (обзором), встречи и консультации с преподават</w:t>
      </w:r>
      <w:r>
        <w:t>елями, экскурсии в учебно-исследовательские лаборатории.</w:t>
      </w:r>
    </w:p>
    <w:p w:rsidR="00A63548" w:rsidRDefault="005300F8" w:rsidP="005300F8">
      <w:pPr>
        <w:pStyle w:val="ac"/>
      </w:pPr>
      <w:r w:rsidRPr="005300F8">
        <w:t>6.</w:t>
      </w:r>
      <w:r w:rsidRPr="005300F8">
        <w:tab/>
        <w:t>ФОНД ОЦЕНОЧНЫХ СРЕДСТВ</w:t>
      </w:r>
    </w:p>
    <w:p w:rsidR="002517B5" w:rsidRDefault="00BC0E32">
      <w:pPr>
        <w:pStyle w:val="a8"/>
      </w:pPr>
      <w:r>
        <w:t>Фонд оценочных средств по дисциплине обеспечивает проверку освоения планируемых результатов обучения (компетенций и их индикаторов) посредством мероприятий текущего, рубежно</w:t>
      </w:r>
      <w:r>
        <w:t>го и промежуточного контроля по дисциплине.</w:t>
      </w:r>
    </w:p>
    <w:p w:rsidR="002517B5" w:rsidRDefault="00BC0E32">
      <w:pPr>
        <w:pStyle w:val="a8"/>
      </w:pPr>
      <w:r>
        <w:t>Связь между формируемыми компетенциями и формами контроля их освоения представлена в следующей таблице: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086"/>
        <w:gridCol w:w="5051"/>
      </w:tblGrid>
      <w:tr w:rsidR="002517B5">
        <w:tc>
          <w:tcPr>
            <w:tcW w:w="8300" w:type="dxa"/>
            <w:vMerge w:val="restart"/>
          </w:tcPr>
          <w:p w:rsidR="002517B5" w:rsidRDefault="00BC0E32">
            <w:r>
              <w:rPr>
                <w:b/>
              </w:rPr>
              <w:t>Компетенция</w:t>
            </w:r>
          </w:p>
        </w:tc>
        <w:tc>
          <w:tcPr>
            <w:tcW w:w="8300" w:type="dxa"/>
          </w:tcPr>
          <w:p w:rsidR="002517B5" w:rsidRDefault="00BC0E32">
            <w:r>
              <w:rPr>
                <w:b/>
              </w:rPr>
              <w:t>Индикаторы освоения</w:t>
            </w:r>
          </w:p>
        </w:tc>
      </w:tr>
      <w:tr w:rsidR="002517B5">
        <w:tc>
          <w:tcPr>
            <w:tcW w:w="8300" w:type="dxa"/>
            <w:vMerge w:val="restart"/>
          </w:tcPr>
          <w:p w:rsidR="002517B5" w:rsidRDefault="00BC0E32">
            <w:r>
              <w:t>ОПК-1</w:t>
            </w:r>
          </w:p>
        </w:tc>
        <w:tc>
          <w:tcPr>
            <w:tcW w:w="8300" w:type="dxa"/>
          </w:tcPr>
          <w:p w:rsidR="002517B5" w:rsidRDefault="00BC0E32">
            <w:r>
              <w:t>З-ОПК-1</w:t>
            </w:r>
          </w:p>
        </w:tc>
      </w:tr>
      <w:tr w:rsidR="002517B5">
        <w:tc>
          <w:tcPr>
            <w:tcW w:w="8300" w:type="dxa"/>
            <w:vMerge/>
          </w:tcPr>
          <w:p w:rsidR="002517B5" w:rsidRDefault="00BC0E32">
            <w:r>
              <w:t>ОПК-1</w:t>
            </w:r>
          </w:p>
        </w:tc>
        <w:tc>
          <w:tcPr>
            <w:tcW w:w="8300" w:type="dxa"/>
          </w:tcPr>
          <w:p w:rsidR="002517B5" w:rsidRDefault="00BC0E32">
            <w:r>
              <w:t>У-ОПК-1</w:t>
            </w:r>
          </w:p>
        </w:tc>
      </w:tr>
      <w:tr w:rsidR="002517B5">
        <w:tc>
          <w:tcPr>
            <w:tcW w:w="8300" w:type="dxa"/>
            <w:vMerge/>
          </w:tcPr>
          <w:p w:rsidR="002517B5" w:rsidRDefault="00BC0E32">
            <w:r>
              <w:t>ОПК-1</w:t>
            </w:r>
          </w:p>
        </w:tc>
        <w:tc>
          <w:tcPr>
            <w:tcW w:w="8300" w:type="dxa"/>
          </w:tcPr>
          <w:p w:rsidR="002517B5" w:rsidRDefault="00BC0E32">
            <w:r>
              <w:t>В-ОПК-1</w:t>
            </w:r>
          </w:p>
        </w:tc>
      </w:tr>
      <w:tr w:rsidR="002517B5">
        <w:tc>
          <w:tcPr>
            <w:tcW w:w="8300" w:type="dxa"/>
            <w:vMerge w:val="restart"/>
          </w:tcPr>
          <w:p w:rsidR="002517B5" w:rsidRDefault="00BC0E32">
            <w:r>
              <w:t>ПК-1.1</w:t>
            </w:r>
          </w:p>
        </w:tc>
        <w:tc>
          <w:tcPr>
            <w:tcW w:w="8300" w:type="dxa"/>
          </w:tcPr>
          <w:p w:rsidR="002517B5" w:rsidRDefault="00BC0E32">
            <w:r>
              <w:t>З-ПК-1.1</w:t>
            </w:r>
          </w:p>
        </w:tc>
      </w:tr>
      <w:tr w:rsidR="002517B5">
        <w:tc>
          <w:tcPr>
            <w:tcW w:w="8300" w:type="dxa"/>
            <w:vMerge/>
          </w:tcPr>
          <w:p w:rsidR="002517B5" w:rsidRDefault="00BC0E32">
            <w:r>
              <w:t>ПК-1.1</w:t>
            </w:r>
          </w:p>
        </w:tc>
        <w:tc>
          <w:tcPr>
            <w:tcW w:w="8300" w:type="dxa"/>
          </w:tcPr>
          <w:p w:rsidR="002517B5" w:rsidRDefault="00BC0E32">
            <w:r>
              <w:t>У-ПК-1.1</w:t>
            </w:r>
          </w:p>
        </w:tc>
      </w:tr>
      <w:tr w:rsidR="002517B5">
        <w:tc>
          <w:tcPr>
            <w:tcW w:w="8300" w:type="dxa"/>
            <w:vMerge/>
          </w:tcPr>
          <w:p w:rsidR="002517B5" w:rsidRDefault="00BC0E32">
            <w:r>
              <w:t>ПК-1.1</w:t>
            </w:r>
          </w:p>
        </w:tc>
        <w:tc>
          <w:tcPr>
            <w:tcW w:w="8300" w:type="dxa"/>
          </w:tcPr>
          <w:p w:rsidR="002517B5" w:rsidRDefault="00BC0E32">
            <w:r>
              <w:t>В-ПК-1.1</w:t>
            </w:r>
          </w:p>
        </w:tc>
      </w:tr>
      <w:tr w:rsidR="002517B5">
        <w:tc>
          <w:tcPr>
            <w:tcW w:w="8300" w:type="dxa"/>
            <w:vMerge w:val="restart"/>
          </w:tcPr>
          <w:p w:rsidR="002517B5" w:rsidRDefault="00BC0E32">
            <w:r>
              <w:t>ПК-1.2</w:t>
            </w:r>
          </w:p>
        </w:tc>
        <w:tc>
          <w:tcPr>
            <w:tcW w:w="8300" w:type="dxa"/>
          </w:tcPr>
          <w:p w:rsidR="002517B5" w:rsidRDefault="00BC0E32">
            <w:r>
              <w:t>З-ПК-1.2</w:t>
            </w:r>
          </w:p>
        </w:tc>
      </w:tr>
      <w:tr w:rsidR="002517B5">
        <w:tc>
          <w:tcPr>
            <w:tcW w:w="8300" w:type="dxa"/>
            <w:vMerge/>
          </w:tcPr>
          <w:p w:rsidR="002517B5" w:rsidRDefault="00BC0E32">
            <w:r>
              <w:t>ПК-1.2</w:t>
            </w:r>
          </w:p>
        </w:tc>
        <w:tc>
          <w:tcPr>
            <w:tcW w:w="8300" w:type="dxa"/>
          </w:tcPr>
          <w:p w:rsidR="002517B5" w:rsidRDefault="00BC0E32">
            <w:r>
              <w:t>У-ПК-1.2</w:t>
            </w:r>
          </w:p>
        </w:tc>
      </w:tr>
      <w:tr w:rsidR="002517B5">
        <w:tc>
          <w:tcPr>
            <w:tcW w:w="8300" w:type="dxa"/>
            <w:vMerge/>
          </w:tcPr>
          <w:p w:rsidR="002517B5" w:rsidRDefault="00BC0E32">
            <w:r>
              <w:t>ПК-1.2</w:t>
            </w:r>
          </w:p>
        </w:tc>
        <w:tc>
          <w:tcPr>
            <w:tcW w:w="8300" w:type="dxa"/>
          </w:tcPr>
          <w:p w:rsidR="002517B5" w:rsidRDefault="00BC0E32">
            <w:r>
              <w:t>В-ПК-1.2</w:t>
            </w:r>
          </w:p>
        </w:tc>
      </w:tr>
      <w:tr w:rsidR="002517B5">
        <w:tc>
          <w:tcPr>
            <w:tcW w:w="8300" w:type="dxa"/>
            <w:vMerge w:val="restart"/>
          </w:tcPr>
          <w:p w:rsidR="002517B5" w:rsidRDefault="00BC0E32">
            <w:r>
              <w:t>ПК-3</w:t>
            </w:r>
          </w:p>
        </w:tc>
        <w:tc>
          <w:tcPr>
            <w:tcW w:w="8300" w:type="dxa"/>
          </w:tcPr>
          <w:p w:rsidR="002517B5" w:rsidRDefault="00BC0E32">
            <w:r>
              <w:t>З-ПК-3</w:t>
            </w:r>
          </w:p>
        </w:tc>
      </w:tr>
      <w:tr w:rsidR="002517B5">
        <w:tc>
          <w:tcPr>
            <w:tcW w:w="8300" w:type="dxa"/>
            <w:vMerge/>
          </w:tcPr>
          <w:p w:rsidR="002517B5" w:rsidRDefault="00BC0E32">
            <w:r>
              <w:t>ПК-3</w:t>
            </w:r>
          </w:p>
        </w:tc>
        <w:tc>
          <w:tcPr>
            <w:tcW w:w="8300" w:type="dxa"/>
          </w:tcPr>
          <w:p w:rsidR="002517B5" w:rsidRDefault="00BC0E32">
            <w:r>
              <w:t>У-ПК-3</w:t>
            </w:r>
          </w:p>
        </w:tc>
      </w:tr>
      <w:tr w:rsidR="002517B5">
        <w:tc>
          <w:tcPr>
            <w:tcW w:w="8300" w:type="dxa"/>
            <w:vMerge/>
          </w:tcPr>
          <w:p w:rsidR="002517B5" w:rsidRDefault="00BC0E32">
            <w:r>
              <w:t>ПК-3</w:t>
            </w:r>
          </w:p>
        </w:tc>
        <w:tc>
          <w:tcPr>
            <w:tcW w:w="8300" w:type="dxa"/>
          </w:tcPr>
          <w:p w:rsidR="002517B5" w:rsidRDefault="00BC0E32">
            <w:r>
              <w:t>В-ПК-3</w:t>
            </w:r>
          </w:p>
        </w:tc>
      </w:tr>
      <w:tr w:rsidR="002517B5">
        <w:tc>
          <w:tcPr>
            <w:tcW w:w="8300" w:type="dxa"/>
            <w:vMerge w:val="restart"/>
          </w:tcPr>
          <w:p w:rsidR="002517B5" w:rsidRDefault="00BC0E32">
            <w:r>
              <w:t>ПК-5</w:t>
            </w:r>
          </w:p>
        </w:tc>
        <w:tc>
          <w:tcPr>
            <w:tcW w:w="8300" w:type="dxa"/>
          </w:tcPr>
          <w:p w:rsidR="002517B5" w:rsidRDefault="00BC0E32">
            <w:r>
              <w:t>З-ПК-5</w:t>
            </w:r>
          </w:p>
        </w:tc>
      </w:tr>
      <w:tr w:rsidR="002517B5">
        <w:tc>
          <w:tcPr>
            <w:tcW w:w="8300" w:type="dxa"/>
            <w:vMerge/>
          </w:tcPr>
          <w:p w:rsidR="002517B5" w:rsidRDefault="00BC0E32">
            <w:r>
              <w:lastRenderedPageBreak/>
              <w:t>ПК-5</w:t>
            </w:r>
          </w:p>
        </w:tc>
        <w:tc>
          <w:tcPr>
            <w:tcW w:w="8300" w:type="dxa"/>
          </w:tcPr>
          <w:p w:rsidR="002517B5" w:rsidRDefault="00BC0E32">
            <w:r>
              <w:t>У-ПК-5</w:t>
            </w:r>
          </w:p>
        </w:tc>
      </w:tr>
      <w:tr w:rsidR="002517B5">
        <w:tc>
          <w:tcPr>
            <w:tcW w:w="8300" w:type="dxa"/>
            <w:vMerge/>
          </w:tcPr>
          <w:p w:rsidR="002517B5" w:rsidRDefault="00BC0E32">
            <w:r>
              <w:t>ПК-5</w:t>
            </w:r>
          </w:p>
        </w:tc>
        <w:tc>
          <w:tcPr>
            <w:tcW w:w="8300" w:type="dxa"/>
          </w:tcPr>
          <w:p w:rsidR="002517B5" w:rsidRDefault="00BC0E32">
            <w:r>
              <w:t>В-ПК-5</w:t>
            </w:r>
          </w:p>
        </w:tc>
      </w:tr>
      <w:tr w:rsidR="002517B5">
        <w:tc>
          <w:tcPr>
            <w:tcW w:w="8300" w:type="dxa"/>
            <w:vMerge w:val="restart"/>
          </w:tcPr>
          <w:p w:rsidR="002517B5" w:rsidRDefault="00BC0E32">
            <w:r>
              <w:t>ПК-7</w:t>
            </w:r>
          </w:p>
        </w:tc>
        <w:tc>
          <w:tcPr>
            <w:tcW w:w="8300" w:type="dxa"/>
          </w:tcPr>
          <w:p w:rsidR="002517B5" w:rsidRDefault="00BC0E32">
            <w:r>
              <w:t>З-ПК-7</w:t>
            </w:r>
          </w:p>
        </w:tc>
      </w:tr>
      <w:tr w:rsidR="002517B5">
        <w:tc>
          <w:tcPr>
            <w:tcW w:w="8300" w:type="dxa"/>
            <w:vMerge/>
          </w:tcPr>
          <w:p w:rsidR="002517B5" w:rsidRDefault="00BC0E32">
            <w:r>
              <w:t>ПК-7</w:t>
            </w:r>
          </w:p>
        </w:tc>
        <w:tc>
          <w:tcPr>
            <w:tcW w:w="8300" w:type="dxa"/>
          </w:tcPr>
          <w:p w:rsidR="002517B5" w:rsidRDefault="00BC0E32">
            <w:r>
              <w:t>У-ПК-7</w:t>
            </w:r>
          </w:p>
        </w:tc>
      </w:tr>
      <w:tr w:rsidR="002517B5">
        <w:tc>
          <w:tcPr>
            <w:tcW w:w="8300" w:type="dxa"/>
            <w:vMerge/>
          </w:tcPr>
          <w:p w:rsidR="002517B5" w:rsidRDefault="00BC0E32">
            <w:r>
              <w:t>ПК-7</w:t>
            </w:r>
          </w:p>
        </w:tc>
        <w:tc>
          <w:tcPr>
            <w:tcW w:w="8300" w:type="dxa"/>
          </w:tcPr>
          <w:p w:rsidR="002517B5" w:rsidRDefault="00BC0E32">
            <w:r>
              <w:t>В-ПК-7</w:t>
            </w:r>
          </w:p>
        </w:tc>
      </w:tr>
      <w:tr w:rsidR="002517B5">
        <w:tc>
          <w:tcPr>
            <w:tcW w:w="8300" w:type="dxa"/>
            <w:vMerge w:val="restart"/>
          </w:tcPr>
          <w:p w:rsidR="002517B5" w:rsidRDefault="00BC0E32">
            <w:r>
              <w:t>ПК-8</w:t>
            </w:r>
          </w:p>
        </w:tc>
        <w:tc>
          <w:tcPr>
            <w:tcW w:w="8300" w:type="dxa"/>
          </w:tcPr>
          <w:p w:rsidR="002517B5" w:rsidRDefault="00BC0E32">
            <w:r>
              <w:t>З-ПК-8</w:t>
            </w:r>
          </w:p>
        </w:tc>
      </w:tr>
      <w:tr w:rsidR="002517B5">
        <w:tc>
          <w:tcPr>
            <w:tcW w:w="8300" w:type="dxa"/>
            <w:vMerge/>
          </w:tcPr>
          <w:p w:rsidR="002517B5" w:rsidRDefault="00BC0E32">
            <w:r>
              <w:t>ПК-8</w:t>
            </w:r>
          </w:p>
        </w:tc>
        <w:tc>
          <w:tcPr>
            <w:tcW w:w="8300" w:type="dxa"/>
          </w:tcPr>
          <w:p w:rsidR="002517B5" w:rsidRDefault="00BC0E32">
            <w:r>
              <w:t>У-ПК-8</w:t>
            </w:r>
          </w:p>
        </w:tc>
      </w:tr>
      <w:tr w:rsidR="002517B5">
        <w:tc>
          <w:tcPr>
            <w:tcW w:w="8300" w:type="dxa"/>
            <w:vMerge/>
          </w:tcPr>
          <w:p w:rsidR="002517B5" w:rsidRDefault="00BC0E32">
            <w:r>
              <w:t>ПК-8</w:t>
            </w:r>
          </w:p>
        </w:tc>
        <w:tc>
          <w:tcPr>
            <w:tcW w:w="8300" w:type="dxa"/>
          </w:tcPr>
          <w:p w:rsidR="002517B5" w:rsidRDefault="00BC0E32">
            <w:r>
              <w:t>В-ПК-8</w:t>
            </w:r>
          </w:p>
        </w:tc>
      </w:tr>
      <w:tr w:rsidR="002517B5">
        <w:tc>
          <w:tcPr>
            <w:tcW w:w="8300" w:type="dxa"/>
            <w:vMerge w:val="restart"/>
          </w:tcPr>
          <w:p w:rsidR="002517B5" w:rsidRDefault="00BC0E32">
            <w:r>
              <w:t>ОПК-1</w:t>
            </w:r>
          </w:p>
        </w:tc>
        <w:tc>
          <w:tcPr>
            <w:tcW w:w="8300" w:type="dxa"/>
          </w:tcPr>
          <w:p w:rsidR="002517B5" w:rsidRDefault="00BC0E32">
            <w:r>
              <w:t>З-ОПК-1</w:t>
            </w:r>
          </w:p>
        </w:tc>
      </w:tr>
      <w:tr w:rsidR="002517B5">
        <w:tc>
          <w:tcPr>
            <w:tcW w:w="8300" w:type="dxa"/>
            <w:vMerge/>
          </w:tcPr>
          <w:p w:rsidR="002517B5" w:rsidRDefault="00BC0E32">
            <w:r>
              <w:t>ОПК-1</w:t>
            </w:r>
          </w:p>
        </w:tc>
        <w:tc>
          <w:tcPr>
            <w:tcW w:w="8300" w:type="dxa"/>
          </w:tcPr>
          <w:p w:rsidR="002517B5" w:rsidRDefault="00BC0E32">
            <w:r>
              <w:t>У-ОПК-1</w:t>
            </w:r>
          </w:p>
        </w:tc>
      </w:tr>
      <w:tr w:rsidR="002517B5">
        <w:tc>
          <w:tcPr>
            <w:tcW w:w="8300" w:type="dxa"/>
            <w:vMerge/>
          </w:tcPr>
          <w:p w:rsidR="002517B5" w:rsidRDefault="00BC0E32">
            <w:r>
              <w:t>ОПК-1</w:t>
            </w:r>
          </w:p>
        </w:tc>
        <w:tc>
          <w:tcPr>
            <w:tcW w:w="8300" w:type="dxa"/>
          </w:tcPr>
          <w:p w:rsidR="002517B5" w:rsidRDefault="00BC0E32">
            <w:r>
              <w:t>В-ОПК-1</w:t>
            </w:r>
          </w:p>
        </w:tc>
      </w:tr>
      <w:tr w:rsidR="002517B5">
        <w:tc>
          <w:tcPr>
            <w:tcW w:w="8300" w:type="dxa"/>
            <w:vMerge w:val="restart"/>
          </w:tcPr>
          <w:p w:rsidR="002517B5" w:rsidRDefault="00BC0E32">
            <w:r>
              <w:t>ПК-11</w:t>
            </w:r>
          </w:p>
        </w:tc>
        <w:tc>
          <w:tcPr>
            <w:tcW w:w="8300" w:type="dxa"/>
          </w:tcPr>
          <w:p w:rsidR="002517B5" w:rsidRDefault="00BC0E32">
            <w:r>
              <w:t>З-ПК-11</w:t>
            </w:r>
          </w:p>
        </w:tc>
      </w:tr>
      <w:tr w:rsidR="002517B5">
        <w:tc>
          <w:tcPr>
            <w:tcW w:w="8300" w:type="dxa"/>
            <w:vMerge/>
          </w:tcPr>
          <w:p w:rsidR="002517B5" w:rsidRDefault="00BC0E32">
            <w:r>
              <w:t>ПК-11</w:t>
            </w:r>
          </w:p>
        </w:tc>
        <w:tc>
          <w:tcPr>
            <w:tcW w:w="8300" w:type="dxa"/>
          </w:tcPr>
          <w:p w:rsidR="002517B5" w:rsidRDefault="00BC0E32">
            <w:r>
              <w:t>У-ПК-11</w:t>
            </w:r>
          </w:p>
        </w:tc>
      </w:tr>
      <w:tr w:rsidR="002517B5">
        <w:tc>
          <w:tcPr>
            <w:tcW w:w="8300" w:type="dxa"/>
            <w:vMerge/>
          </w:tcPr>
          <w:p w:rsidR="002517B5" w:rsidRDefault="00BC0E32">
            <w:r>
              <w:t>ПК-11</w:t>
            </w:r>
          </w:p>
        </w:tc>
        <w:tc>
          <w:tcPr>
            <w:tcW w:w="8300" w:type="dxa"/>
          </w:tcPr>
          <w:p w:rsidR="002517B5" w:rsidRDefault="00BC0E32">
            <w:r>
              <w:t>В-ПК-11</w:t>
            </w:r>
          </w:p>
        </w:tc>
      </w:tr>
      <w:tr w:rsidR="002517B5">
        <w:tc>
          <w:tcPr>
            <w:tcW w:w="8300" w:type="dxa"/>
            <w:vMerge w:val="restart"/>
          </w:tcPr>
          <w:p w:rsidR="002517B5" w:rsidRDefault="00BC0E32">
            <w:r>
              <w:t>ПК-3</w:t>
            </w:r>
          </w:p>
        </w:tc>
        <w:tc>
          <w:tcPr>
            <w:tcW w:w="8300" w:type="dxa"/>
          </w:tcPr>
          <w:p w:rsidR="002517B5" w:rsidRDefault="00BC0E32">
            <w:r>
              <w:t>З-ПК-3</w:t>
            </w:r>
          </w:p>
        </w:tc>
      </w:tr>
      <w:tr w:rsidR="002517B5">
        <w:tc>
          <w:tcPr>
            <w:tcW w:w="8300" w:type="dxa"/>
            <w:vMerge/>
          </w:tcPr>
          <w:p w:rsidR="002517B5" w:rsidRDefault="00BC0E32">
            <w:r>
              <w:t>ПК-3</w:t>
            </w:r>
          </w:p>
        </w:tc>
        <w:tc>
          <w:tcPr>
            <w:tcW w:w="8300" w:type="dxa"/>
          </w:tcPr>
          <w:p w:rsidR="002517B5" w:rsidRDefault="00BC0E32">
            <w:r>
              <w:t>У-ПК-3</w:t>
            </w:r>
          </w:p>
        </w:tc>
      </w:tr>
      <w:tr w:rsidR="002517B5">
        <w:tc>
          <w:tcPr>
            <w:tcW w:w="8300" w:type="dxa"/>
            <w:vMerge/>
          </w:tcPr>
          <w:p w:rsidR="002517B5" w:rsidRDefault="00BC0E32">
            <w:r>
              <w:t>ПК-3</w:t>
            </w:r>
          </w:p>
        </w:tc>
        <w:tc>
          <w:tcPr>
            <w:tcW w:w="8300" w:type="dxa"/>
          </w:tcPr>
          <w:p w:rsidR="002517B5" w:rsidRDefault="00BC0E32">
            <w:r>
              <w:t>В-ПК-3</w:t>
            </w:r>
          </w:p>
        </w:tc>
      </w:tr>
      <w:tr w:rsidR="002517B5">
        <w:tc>
          <w:tcPr>
            <w:tcW w:w="8300" w:type="dxa"/>
            <w:vMerge w:val="restart"/>
          </w:tcPr>
          <w:p w:rsidR="002517B5" w:rsidRDefault="00BC0E32">
            <w:r>
              <w:t>ПК-4.2</w:t>
            </w:r>
          </w:p>
        </w:tc>
        <w:tc>
          <w:tcPr>
            <w:tcW w:w="8300" w:type="dxa"/>
          </w:tcPr>
          <w:p w:rsidR="002517B5" w:rsidRDefault="00BC0E32">
            <w:r>
              <w:t>З-ПК-4.2</w:t>
            </w:r>
          </w:p>
        </w:tc>
      </w:tr>
      <w:tr w:rsidR="002517B5">
        <w:tc>
          <w:tcPr>
            <w:tcW w:w="8300" w:type="dxa"/>
            <w:vMerge/>
          </w:tcPr>
          <w:p w:rsidR="002517B5" w:rsidRDefault="00BC0E32">
            <w:r>
              <w:t>ПК-4.2</w:t>
            </w:r>
          </w:p>
        </w:tc>
        <w:tc>
          <w:tcPr>
            <w:tcW w:w="8300" w:type="dxa"/>
          </w:tcPr>
          <w:p w:rsidR="002517B5" w:rsidRDefault="00BC0E32">
            <w:r>
              <w:t>У-ПК-4.2</w:t>
            </w:r>
          </w:p>
        </w:tc>
      </w:tr>
      <w:tr w:rsidR="002517B5">
        <w:tc>
          <w:tcPr>
            <w:tcW w:w="8300" w:type="dxa"/>
            <w:vMerge/>
          </w:tcPr>
          <w:p w:rsidR="002517B5" w:rsidRDefault="00BC0E32">
            <w:r>
              <w:t>ПК-4.2</w:t>
            </w:r>
          </w:p>
        </w:tc>
        <w:tc>
          <w:tcPr>
            <w:tcW w:w="8300" w:type="dxa"/>
          </w:tcPr>
          <w:p w:rsidR="002517B5" w:rsidRDefault="00BC0E32">
            <w:r>
              <w:t>В-ПК-4.2</w:t>
            </w:r>
          </w:p>
        </w:tc>
      </w:tr>
      <w:tr w:rsidR="002517B5">
        <w:tc>
          <w:tcPr>
            <w:tcW w:w="8300" w:type="dxa"/>
            <w:vMerge w:val="restart"/>
          </w:tcPr>
          <w:p w:rsidR="002517B5" w:rsidRDefault="00BC0E32">
            <w:r>
              <w:t>ПК-5</w:t>
            </w:r>
          </w:p>
        </w:tc>
        <w:tc>
          <w:tcPr>
            <w:tcW w:w="8300" w:type="dxa"/>
          </w:tcPr>
          <w:p w:rsidR="002517B5" w:rsidRDefault="00BC0E32">
            <w:r>
              <w:t>З-ПК-5</w:t>
            </w:r>
          </w:p>
        </w:tc>
      </w:tr>
      <w:tr w:rsidR="002517B5">
        <w:tc>
          <w:tcPr>
            <w:tcW w:w="8300" w:type="dxa"/>
            <w:vMerge/>
          </w:tcPr>
          <w:p w:rsidR="002517B5" w:rsidRDefault="00BC0E32">
            <w:r>
              <w:t>ПК-5</w:t>
            </w:r>
          </w:p>
        </w:tc>
        <w:tc>
          <w:tcPr>
            <w:tcW w:w="8300" w:type="dxa"/>
          </w:tcPr>
          <w:p w:rsidR="002517B5" w:rsidRDefault="00BC0E32">
            <w:r>
              <w:t>У-ПК-5</w:t>
            </w:r>
          </w:p>
        </w:tc>
      </w:tr>
      <w:tr w:rsidR="002517B5">
        <w:tc>
          <w:tcPr>
            <w:tcW w:w="8300" w:type="dxa"/>
            <w:vMerge/>
          </w:tcPr>
          <w:p w:rsidR="002517B5" w:rsidRDefault="00BC0E32">
            <w:r>
              <w:t>ПК-5</w:t>
            </w:r>
          </w:p>
        </w:tc>
        <w:tc>
          <w:tcPr>
            <w:tcW w:w="8300" w:type="dxa"/>
          </w:tcPr>
          <w:p w:rsidR="002517B5" w:rsidRDefault="00BC0E32">
            <w:r>
              <w:t>В-ПК-5</w:t>
            </w:r>
          </w:p>
        </w:tc>
      </w:tr>
      <w:tr w:rsidR="002517B5">
        <w:tc>
          <w:tcPr>
            <w:tcW w:w="8300" w:type="dxa"/>
            <w:vMerge w:val="restart"/>
          </w:tcPr>
          <w:p w:rsidR="002517B5" w:rsidRDefault="00BC0E32">
            <w:r>
              <w:t>ПК-7</w:t>
            </w:r>
          </w:p>
        </w:tc>
        <w:tc>
          <w:tcPr>
            <w:tcW w:w="8300" w:type="dxa"/>
          </w:tcPr>
          <w:p w:rsidR="002517B5" w:rsidRDefault="00BC0E32">
            <w:r>
              <w:t>З-ПК-7</w:t>
            </w:r>
          </w:p>
        </w:tc>
      </w:tr>
      <w:tr w:rsidR="002517B5">
        <w:tc>
          <w:tcPr>
            <w:tcW w:w="8300" w:type="dxa"/>
            <w:vMerge/>
          </w:tcPr>
          <w:p w:rsidR="002517B5" w:rsidRDefault="00BC0E32">
            <w:r>
              <w:t>ПК-7</w:t>
            </w:r>
          </w:p>
        </w:tc>
        <w:tc>
          <w:tcPr>
            <w:tcW w:w="8300" w:type="dxa"/>
          </w:tcPr>
          <w:p w:rsidR="002517B5" w:rsidRDefault="00BC0E32">
            <w:r>
              <w:t>У-ПК-7</w:t>
            </w:r>
          </w:p>
        </w:tc>
      </w:tr>
      <w:tr w:rsidR="002517B5">
        <w:tc>
          <w:tcPr>
            <w:tcW w:w="8300" w:type="dxa"/>
            <w:vMerge/>
          </w:tcPr>
          <w:p w:rsidR="002517B5" w:rsidRDefault="00BC0E32">
            <w:r>
              <w:t>ПК-7</w:t>
            </w:r>
          </w:p>
        </w:tc>
        <w:tc>
          <w:tcPr>
            <w:tcW w:w="8300" w:type="dxa"/>
          </w:tcPr>
          <w:p w:rsidR="002517B5" w:rsidRDefault="00BC0E32">
            <w:r>
              <w:t>В-ПК-7</w:t>
            </w:r>
          </w:p>
        </w:tc>
      </w:tr>
      <w:tr w:rsidR="002517B5">
        <w:tc>
          <w:tcPr>
            <w:tcW w:w="8300" w:type="dxa"/>
            <w:vMerge w:val="restart"/>
          </w:tcPr>
          <w:p w:rsidR="002517B5" w:rsidRDefault="00BC0E32">
            <w:r>
              <w:t>ПК-8</w:t>
            </w:r>
          </w:p>
        </w:tc>
        <w:tc>
          <w:tcPr>
            <w:tcW w:w="8300" w:type="dxa"/>
          </w:tcPr>
          <w:p w:rsidR="002517B5" w:rsidRDefault="00BC0E32">
            <w:r>
              <w:t>З-ПК-8</w:t>
            </w:r>
          </w:p>
        </w:tc>
      </w:tr>
      <w:tr w:rsidR="002517B5">
        <w:tc>
          <w:tcPr>
            <w:tcW w:w="8300" w:type="dxa"/>
            <w:vMerge/>
          </w:tcPr>
          <w:p w:rsidR="002517B5" w:rsidRDefault="00BC0E32">
            <w:r>
              <w:t>ПК-8</w:t>
            </w:r>
          </w:p>
        </w:tc>
        <w:tc>
          <w:tcPr>
            <w:tcW w:w="8300" w:type="dxa"/>
          </w:tcPr>
          <w:p w:rsidR="002517B5" w:rsidRDefault="00BC0E32">
            <w:r>
              <w:t>У-ПК-8</w:t>
            </w:r>
          </w:p>
        </w:tc>
      </w:tr>
      <w:tr w:rsidR="002517B5">
        <w:tc>
          <w:tcPr>
            <w:tcW w:w="8300" w:type="dxa"/>
            <w:vMerge/>
          </w:tcPr>
          <w:p w:rsidR="002517B5" w:rsidRDefault="00BC0E32">
            <w:r>
              <w:t>ПК-8</w:t>
            </w:r>
          </w:p>
        </w:tc>
        <w:tc>
          <w:tcPr>
            <w:tcW w:w="8300" w:type="dxa"/>
          </w:tcPr>
          <w:p w:rsidR="002517B5" w:rsidRDefault="00BC0E32">
            <w:r>
              <w:t>В-ПК-8</w:t>
            </w:r>
          </w:p>
        </w:tc>
      </w:tr>
    </w:tbl>
    <w:p w:rsidR="002517B5" w:rsidRDefault="002517B5">
      <w:pPr>
        <w:pStyle w:val="a8"/>
      </w:pPr>
    </w:p>
    <w:p w:rsidR="00C67758" w:rsidRPr="00C67758" w:rsidRDefault="00BC0E32" w:rsidP="00C67758">
      <w:pPr>
        <w:widowControl w:val="0"/>
        <w:spacing w:before="200" w:after="120" w:line="360" w:lineRule="auto"/>
        <w:ind w:firstLine="709"/>
        <w:jc w:val="both"/>
        <w:rPr>
          <w:b/>
        </w:rPr>
      </w:pPr>
      <w:r w:rsidRPr="00C67758">
        <w:rPr>
          <w:b/>
        </w:rPr>
        <w:t>Шкалы оценки образовательных достижений</w:t>
      </w:r>
    </w:p>
    <w:p w:rsidR="00C67758" w:rsidRPr="00C67758" w:rsidRDefault="00BC0E32" w:rsidP="00C67758">
      <w:pPr>
        <w:ind w:firstLine="709"/>
        <w:jc w:val="both"/>
      </w:pPr>
      <w:r w:rsidRPr="00C67758">
        <w:rPr>
          <w:lang w:eastAsia="zh-CN"/>
        </w:rPr>
        <w:t xml:space="preserve">Шкала каждого контрольного мероприятия лежит в пределах от 0 до установленного максимального балла включительно. Итоговая аттестация по дисциплине оценивается по 100-балльной шкале и представляет собой </w:t>
      </w:r>
      <w:r w:rsidRPr="00C67758">
        <w:t>сумму баллов, заработанных студентом при выполнении за</w:t>
      </w:r>
      <w:r w:rsidRPr="00C67758">
        <w:t xml:space="preserve">даний в рамках текущего и промежуточного контроля. </w:t>
      </w:r>
    </w:p>
    <w:p w:rsidR="00C67758" w:rsidRPr="00C67758" w:rsidRDefault="00BC0E32" w:rsidP="00C67758">
      <w:pPr>
        <w:ind w:firstLine="709"/>
        <w:jc w:val="both"/>
        <w:rPr>
          <w:lang w:eastAsia="zh-CN"/>
        </w:rPr>
      </w:pPr>
      <w:r w:rsidRPr="00C67758">
        <w:rPr>
          <w:lang w:eastAsia="zh-CN"/>
        </w:rPr>
        <w:t xml:space="preserve">Итоговая оценка выставляется в соответствии со следующей шкалой: </w:t>
      </w: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2717"/>
        <w:gridCol w:w="1254"/>
        <w:gridCol w:w="4252"/>
      </w:tblGrid>
      <w:tr w:rsidR="00C67758" w:rsidRPr="00C67758" w:rsidTr="003F5F47">
        <w:tc>
          <w:tcPr>
            <w:tcW w:w="902" w:type="pct"/>
            <w:shd w:val="clear" w:color="auto" w:fill="D9D9D9"/>
          </w:tcPr>
          <w:p w:rsidR="00C67758" w:rsidRPr="00C67758" w:rsidRDefault="00BC0E32" w:rsidP="003F5F47">
            <w:pPr>
              <w:spacing w:after="0" w:line="240" w:lineRule="auto"/>
            </w:pPr>
            <w:r w:rsidRPr="00C67758">
              <w:t>Сумма баллов</w:t>
            </w:r>
          </w:p>
        </w:tc>
        <w:tc>
          <w:tcPr>
            <w:tcW w:w="1354" w:type="pct"/>
            <w:shd w:val="clear" w:color="auto" w:fill="D9D9D9"/>
          </w:tcPr>
          <w:p w:rsidR="00C67758" w:rsidRPr="00C67758" w:rsidRDefault="00BC0E32" w:rsidP="003F5F47">
            <w:pPr>
              <w:spacing w:after="0" w:line="240" w:lineRule="auto"/>
            </w:pPr>
            <w:r w:rsidRPr="00C67758">
              <w:t>Оценка по 4-ех балльной шкале</w:t>
            </w:r>
          </w:p>
        </w:tc>
        <w:tc>
          <w:tcPr>
            <w:tcW w:w="625" w:type="pct"/>
            <w:shd w:val="clear" w:color="auto" w:fill="D9D9D9"/>
          </w:tcPr>
          <w:p w:rsidR="00C67758" w:rsidRPr="00C67758" w:rsidRDefault="00BC0E32" w:rsidP="003F5F47">
            <w:pPr>
              <w:spacing w:after="0" w:line="240" w:lineRule="auto"/>
            </w:pPr>
            <w:r w:rsidRPr="00C67758">
              <w:t xml:space="preserve">Оценка </w:t>
            </w:r>
            <w:r w:rsidRPr="00C67758">
              <w:rPr>
                <w:lang w:val="en-US"/>
              </w:rPr>
              <w:t>ECTS</w:t>
            </w:r>
          </w:p>
        </w:tc>
        <w:tc>
          <w:tcPr>
            <w:tcW w:w="2119" w:type="pct"/>
            <w:shd w:val="clear" w:color="auto" w:fill="D9D9D9"/>
          </w:tcPr>
          <w:p w:rsidR="00C67758" w:rsidRPr="00C67758" w:rsidRDefault="00BC0E32" w:rsidP="003F5F47">
            <w:pPr>
              <w:spacing w:after="0" w:line="240" w:lineRule="auto"/>
            </w:pPr>
            <w:r w:rsidRPr="00C67758">
              <w:t>Требования к уровню освоению учебной дисциплины</w:t>
            </w:r>
          </w:p>
        </w:tc>
      </w:tr>
      <w:tr w:rsidR="00C67758" w:rsidRPr="00C67758" w:rsidTr="003F5F47">
        <w:trPr>
          <w:trHeight w:val="146"/>
        </w:trPr>
        <w:tc>
          <w:tcPr>
            <w:tcW w:w="902" w:type="pct"/>
            <w:vAlign w:val="center"/>
          </w:tcPr>
          <w:p w:rsidR="00C67758" w:rsidRPr="00C67758" w:rsidRDefault="00BC0E32" w:rsidP="003F5F47">
            <w:pPr>
              <w:spacing w:after="0" w:line="240" w:lineRule="auto"/>
            </w:pPr>
            <w:r w:rsidRPr="00C67758">
              <w:t>90-100</w:t>
            </w:r>
          </w:p>
        </w:tc>
        <w:tc>
          <w:tcPr>
            <w:tcW w:w="1354" w:type="pct"/>
            <w:shd w:val="clear" w:color="auto" w:fill="auto"/>
            <w:vAlign w:val="center"/>
          </w:tcPr>
          <w:p w:rsidR="00C67758" w:rsidRPr="00C67758" w:rsidRDefault="00BC0E32" w:rsidP="003F5F47">
            <w:pPr>
              <w:spacing w:after="0" w:line="240" w:lineRule="auto"/>
            </w:pPr>
            <w:r w:rsidRPr="00C67758">
              <w:t xml:space="preserve">5 – </w:t>
            </w:r>
            <w:r w:rsidRPr="00C67758">
              <w:rPr>
                <w:i/>
              </w:rPr>
              <w:t>«отлично»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C67758" w:rsidRPr="00C67758" w:rsidRDefault="00BC0E32" w:rsidP="003F5F47">
            <w:pPr>
              <w:spacing w:after="0" w:line="240" w:lineRule="auto"/>
            </w:pPr>
            <w:r w:rsidRPr="00C67758">
              <w:t>А</w:t>
            </w:r>
          </w:p>
        </w:tc>
        <w:tc>
          <w:tcPr>
            <w:tcW w:w="2119" w:type="pct"/>
          </w:tcPr>
          <w:p w:rsidR="00C67758" w:rsidRPr="00C67758" w:rsidRDefault="00BC0E32" w:rsidP="003F5F47">
            <w:pPr>
              <w:spacing w:after="0" w:line="240" w:lineRule="auto"/>
            </w:pPr>
            <w:r w:rsidRPr="00C67758">
              <w:rPr>
                <w:sz w:val="22"/>
              </w:rPr>
              <w:t>Оценка «отлично» выставляется студенту, если он глубоко и прочно усвоил программный материал, исчерпывающе, последовательно, четко и логически стройно его излагает, умеет тесно увязывать теорию с практикой, использует в ответе материал монографической лите</w:t>
            </w:r>
            <w:r w:rsidRPr="00C67758">
              <w:rPr>
                <w:sz w:val="22"/>
              </w:rPr>
              <w:t>ратуры.</w:t>
            </w:r>
          </w:p>
        </w:tc>
      </w:tr>
      <w:tr w:rsidR="00C67758" w:rsidRPr="00C67758" w:rsidTr="003F5F47">
        <w:trPr>
          <w:trHeight w:val="182"/>
        </w:trPr>
        <w:tc>
          <w:tcPr>
            <w:tcW w:w="902" w:type="pct"/>
            <w:vAlign w:val="center"/>
          </w:tcPr>
          <w:p w:rsidR="00C67758" w:rsidRPr="00C67758" w:rsidRDefault="00BC0E32" w:rsidP="003F5F47">
            <w:pPr>
              <w:spacing w:after="0" w:line="240" w:lineRule="auto"/>
            </w:pPr>
            <w:r w:rsidRPr="00C67758">
              <w:t>85-89</w:t>
            </w:r>
          </w:p>
        </w:tc>
        <w:tc>
          <w:tcPr>
            <w:tcW w:w="1354" w:type="pct"/>
            <w:vMerge w:val="restart"/>
            <w:shd w:val="clear" w:color="auto" w:fill="auto"/>
            <w:vAlign w:val="center"/>
          </w:tcPr>
          <w:p w:rsidR="00C67758" w:rsidRPr="00C67758" w:rsidRDefault="00BC0E32" w:rsidP="003F5F47">
            <w:pPr>
              <w:spacing w:after="0" w:line="240" w:lineRule="auto"/>
            </w:pPr>
            <w:r w:rsidRPr="00C67758">
              <w:t>4 – «</w:t>
            </w:r>
            <w:r w:rsidRPr="00C67758">
              <w:rPr>
                <w:i/>
              </w:rPr>
              <w:t>хорошо</w:t>
            </w:r>
            <w:r w:rsidRPr="00C67758">
              <w:t>»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C67758" w:rsidRPr="00C67758" w:rsidRDefault="00BC0E32" w:rsidP="003F5F47">
            <w:pPr>
              <w:spacing w:after="0" w:line="240" w:lineRule="auto"/>
            </w:pPr>
            <w:r w:rsidRPr="00C67758">
              <w:t>В</w:t>
            </w:r>
          </w:p>
        </w:tc>
        <w:tc>
          <w:tcPr>
            <w:tcW w:w="2119" w:type="pct"/>
            <w:vMerge w:val="restart"/>
          </w:tcPr>
          <w:p w:rsidR="00C67758" w:rsidRPr="00C67758" w:rsidRDefault="00BC0E32" w:rsidP="003F5F47">
            <w:pPr>
              <w:spacing w:after="0" w:line="240" w:lineRule="auto"/>
            </w:pPr>
            <w:r w:rsidRPr="00C67758">
              <w:rPr>
                <w:sz w:val="22"/>
              </w:rPr>
              <w:t xml:space="preserve">Оценка «хорошо» выставляется студенту, если он твёрдо знает материал, грамотно и </w:t>
            </w:r>
            <w:r w:rsidRPr="00C67758">
              <w:rPr>
                <w:sz w:val="22"/>
              </w:rPr>
              <w:lastRenderedPageBreak/>
              <w:t>по существу излагает его, не допуская существенных неточностей в ответе на вопрос.</w:t>
            </w:r>
          </w:p>
        </w:tc>
      </w:tr>
      <w:tr w:rsidR="00C67758" w:rsidRPr="00C67758" w:rsidTr="003F5F47">
        <w:tc>
          <w:tcPr>
            <w:tcW w:w="902" w:type="pct"/>
            <w:vAlign w:val="center"/>
          </w:tcPr>
          <w:p w:rsidR="00C67758" w:rsidRPr="00C67758" w:rsidRDefault="00BC0E32" w:rsidP="003F5F47">
            <w:pPr>
              <w:spacing w:after="0" w:line="240" w:lineRule="auto"/>
            </w:pPr>
            <w:r w:rsidRPr="00C67758">
              <w:t>75-84</w:t>
            </w:r>
          </w:p>
        </w:tc>
        <w:tc>
          <w:tcPr>
            <w:tcW w:w="1354" w:type="pct"/>
            <w:vMerge/>
            <w:shd w:val="clear" w:color="auto" w:fill="auto"/>
            <w:vAlign w:val="center"/>
          </w:tcPr>
          <w:p w:rsidR="00C67758" w:rsidRPr="00C67758" w:rsidRDefault="00BC0E32" w:rsidP="003F5F47">
            <w:pPr>
              <w:spacing w:after="0" w:line="240" w:lineRule="auto"/>
            </w:pPr>
          </w:p>
        </w:tc>
        <w:tc>
          <w:tcPr>
            <w:tcW w:w="625" w:type="pct"/>
            <w:shd w:val="clear" w:color="auto" w:fill="auto"/>
            <w:vAlign w:val="center"/>
          </w:tcPr>
          <w:p w:rsidR="00C67758" w:rsidRPr="00C67758" w:rsidRDefault="00BC0E32" w:rsidP="003F5F47">
            <w:pPr>
              <w:spacing w:after="0" w:line="240" w:lineRule="auto"/>
            </w:pPr>
            <w:r w:rsidRPr="00C67758">
              <w:t>С</w:t>
            </w:r>
          </w:p>
        </w:tc>
        <w:tc>
          <w:tcPr>
            <w:tcW w:w="2119" w:type="pct"/>
            <w:vMerge/>
          </w:tcPr>
          <w:p w:rsidR="00C67758" w:rsidRPr="00C67758" w:rsidRDefault="00BC0E32" w:rsidP="003F5F47">
            <w:pPr>
              <w:spacing w:after="0" w:line="240" w:lineRule="auto"/>
            </w:pPr>
          </w:p>
        </w:tc>
      </w:tr>
      <w:tr w:rsidR="00C67758" w:rsidRPr="00C67758" w:rsidTr="003F5F47">
        <w:tc>
          <w:tcPr>
            <w:tcW w:w="902" w:type="pct"/>
            <w:vAlign w:val="center"/>
          </w:tcPr>
          <w:p w:rsidR="00C67758" w:rsidRPr="00C67758" w:rsidRDefault="00BC0E32" w:rsidP="003F5F47">
            <w:pPr>
              <w:spacing w:after="0" w:line="240" w:lineRule="auto"/>
              <w:rPr>
                <w:lang w:val="en-US"/>
              </w:rPr>
            </w:pPr>
            <w:r w:rsidRPr="00C67758">
              <w:rPr>
                <w:lang w:val="en-US"/>
              </w:rPr>
              <w:lastRenderedPageBreak/>
              <w:t>70-74</w:t>
            </w:r>
          </w:p>
        </w:tc>
        <w:tc>
          <w:tcPr>
            <w:tcW w:w="1354" w:type="pct"/>
            <w:vMerge/>
            <w:shd w:val="clear" w:color="auto" w:fill="auto"/>
            <w:vAlign w:val="center"/>
          </w:tcPr>
          <w:p w:rsidR="00C67758" w:rsidRPr="00C67758" w:rsidRDefault="00BC0E32" w:rsidP="003F5F47">
            <w:pPr>
              <w:spacing w:after="0" w:line="240" w:lineRule="auto"/>
            </w:pPr>
          </w:p>
        </w:tc>
        <w:tc>
          <w:tcPr>
            <w:tcW w:w="625" w:type="pct"/>
            <w:vMerge w:val="restart"/>
            <w:shd w:val="clear" w:color="auto" w:fill="auto"/>
            <w:vAlign w:val="center"/>
          </w:tcPr>
          <w:p w:rsidR="00C67758" w:rsidRPr="00C67758" w:rsidRDefault="00BC0E32" w:rsidP="003F5F47">
            <w:pPr>
              <w:spacing w:after="0" w:line="240" w:lineRule="auto"/>
              <w:rPr>
                <w:lang w:val="en-US"/>
              </w:rPr>
            </w:pPr>
            <w:r w:rsidRPr="00C67758">
              <w:rPr>
                <w:lang w:val="en-US"/>
              </w:rPr>
              <w:t>D</w:t>
            </w:r>
          </w:p>
        </w:tc>
        <w:tc>
          <w:tcPr>
            <w:tcW w:w="2119" w:type="pct"/>
            <w:vMerge/>
          </w:tcPr>
          <w:p w:rsidR="00C67758" w:rsidRPr="00C67758" w:rsidRDefault="00BC0E32" w:rsidP="003F5F47">
            <w:pPr>
              <w:spacing w:after="0" w:line="240" w:lineRule="auto"/>
              <w:rPr>
                <w:lang w:val="en-US"/>
              </w:rPr>
            </w:pPr>
          </w:p>
        </w:tc>
      </w:tr>
      <w:tr w:rsidR="00C67758" w:rsidRPr="00C67758" w:rsidTr="003F5F47">
        <w:tc>
          <w:tcPr>
            <w:tcW w:w="902" w:type="pct"/>
            <w:vAlign w:val="center"/>
          </w:tcPr>
          <w:p w:rsidR="00C67758" w:rsidRPr="00C67758" w:rsidRDefault="00BC0E32" w:rsidP="003F5F47">
            <w:pPr>
              <w:spacing w:after="0" w:line="240" w:lineRule="auto"/>
              <w:rPr>
                <w:lang w:val="en-US"/>
              </w:rPr>
            </w:pPr>
            <w:r w:rsidRPr="00C67758">
              <w:rPr>
                <w:lang w:val="en-US"/>
              </w:rPr>
              <w:t>65-69</w:t>
            </w:r>
          </w:p>
        </w:tc>
        <w:tc>
          <w:tcPr>
            <w:tcW w:w="1354" w:type="pct"/>
            <w:vMerge w:val="restart"/>
            <w:shd w:val="clear" w:color="auto" w:fill="auto"/>
            <w:vAlign w:val="center"/>
          </w:tcPr>
          <w:p w:rsidR="00C67758" w:rsidRPr="00C67758" w:rsidRDefault="00BC0E32" w:rsidP="003F5F47">
            <w:pPr>
              <w:spacing w:after="0" w:line="240" w:lineRule="auto"/>
            </w:pPr>
            <w:r w:rsidRPr="00C67758">
              <w:t>3 – «</w:t>
            </w:r>
            <w:r w:rsidRPr="00C67758">
              <w:rPr>
                <w:i/>
              </w:rPr>
              <w:t>удовлетворительно</w:t>
            </w:r>
            <w:r w:rsidRPr="00C67758">
              <w:t>»</w:t>
            </w:r>
          </w:p>
        </w:tc>
        <w:tc>
          <w:tcPr>
            <w:tcW w:w="625" w:type="pct"/>
            <w:vMerge/>
            <w:shd w:val="clear" w:color="auto" w:fill="auto"/>
            <w:vAlign w:val="center"/>
          </w:tcPr>
          <w:p w:rsidR="00C67758" w:rsidRPr="00C67758" w:rsidRDefault="00BC0E32" w:rsidP="003F5F47">
            <w:pPr>
              <w:spacing w:after="0" w:line="240" w:lineRule="auto"/>
            </w:pPr>
          </w:p>
        </w:tc>
        <w:tc>
          <w:tcPr>
            <w:tcW w:w="2119" w:type="pct"/>
            <w:vMerge w:val="restart"/>
          </w:tcPr>
          <w:p w:rsidR="00C67758" w:rsidRPr="00C67758" w:rsidRDefault="00BC0E32" w:rsidP="003F5F47">
            <w:pPr>
              <w:spacing w:after="0" w:line="240" w:lineRule="auto"/>
            </w:pPr>
            <w:r w:rsidRPr="00C67758">
              <w:rPr>
                <w:sz w:val="22"/>
              </w:rPr>
              <w:t>Оценка «удовлетворительно» выставляется студенту,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</w:t>
            </w:r>
            <w:r w:rsidRPr="00C67758">
              <w:rPr>
                <w:sz w:val="22"/>
              </w:rPr>
              <w:t xml:space="preserve"> программного материала.</w:t>
            </w:r>
          </w:p>
        </w:tc>
      </w:tr>
      <w:tr w:rsidR="00C67758" w:rsidRPr="00C67758" w:rsidTr="003F5F47">
        <w:tc>
          <w:tcPr>
            <w:tcW w:w="902" w:type="pct"/>
            <w:vAlign w:val="center"/>
          </w:tcPr>
          <w:p w:rsidR="00C67758" w:rsidRPr="00C67758" w:rsidRDefault="00BC0E32" w:rsidP="003F5F47">
            <w:pPr>
              <w:spacing w:after="0" w:line="240" w:lineRule="auto"/>
            </w:pPr>
            <w:r w:rsidRPr="00C67758">
              <w:t>60-64</w:t>
            </w:r>
          </w:p>
        </w:tc>
        <w:tc>
          <w:tcPr>
            <w:tcW w:w="1354" w:type="pct"/>
            <w:vMerge/>
            <w:shd w:val="clear" w:color="auto" w:fill="auto"/>
            <w:vAlign w:val="center"/>
          </w:tcPr>
          <w:p w:rsidR="00C67758" w:rsidRPr="00C67758" w:rsidRDefault="00BC0E32" w:rsidP="003F5F47">
            <w:pPr>
              <w:spacing w:after="0" w:line="240" w:lineRule="auto"/>
            </w:pPr>
          </w:p>
        </w:tc>
        <w:tc>
          <w:tcPr>
            <w:tcW w:w="625" w:type="pct"/>
            <w:shd w:val="clear" w:color="auto" w:fill="auto"/>
            <w:vAlign w:val="center"/>
          </w:tcPr>
          <w:p w:rsidR="00C67758" w:rsidRPr="00C67758" w:rsidRDefault="00BC0E32" w:rsidP="003F5F47">
            <w:pPr>
              <w:spacing w:after="0" w:line="240" w:lineRule="auto"/>
            </w:pPr>
            <w:r w:rsidRPr="00C67758">
              <w:t>Е</w:t>
            </w:r>
          </w:p>
        </w:tc>
        <w:tc>
          <w:tcPr>
            <w:tcW w:w="2119" w:type="pct"/>
            <w:vMerge/>
          </w:tcPr>
          <w:p w:rsidR="00C67758" w:rsidRPr="00C67758" w:rsidRDefault="00BC0E32" w:rsidP="003F5F47">
            <w:pPr>
              <w:spacing w:after="0" w:line="240" w:lineRule="auto"/>
            </w:pPr>
          </w:p>
        </w:tc>
      </w:tr>
      <w:tr w:rsidR="00C67758" w:rsidRPr="003F792A" w:rsidTr="003F5F47">
        <w:tc>
          <w:tcPr>
            <w:tcW w:w="902" w:type="pct"/>
            <w:vAlign w:val="center"/>
          </w:tcPr>
          <w:p w:rsidR="00C67758" w:rsidRPr="00C67758" w:rsidRDefault="00BC0E32" w:rsidP="003F5F47">
            <w:pPr>
              <w:spacing w:after="0" w:line="240" w:lineRule="auto"/>
            </w:pPr>
            <w:r w:rsidRPr="00C67758">
              <w:t>Ниже 60</w:t>
            </w:r>
          </w:p>
        </w:tc>
        <w:tc>
          <w:tcPr>
            <w:tcW w:w="1354" w:type="pct"/>
            <w:shd w:val="clear" w:color="auto" w:fill="auto"/>
            <w:vAlign w:val="center"/>
          </w:tcPr>
          <w:p w:rsidR="00C67758" w:rsidRPr="00C67758" w:rsidRDefault="00BC0E32" w:rsidP="003F5F47">
            <w:pPr>
              <w:spacing w:after="0" w:line="240" w:lineRule="auto"/>
            </w:pPr>
            <w:r w:rsidRPr="00C67758">
              <w:t>2 – «</w:t>
            </w:r>
            <w:r w:rsidRPr="00C67758">
              <w:rPr>
                <w:i/>
              </w:rPr>
              <w:t>неудовлетворительно</w:t>
            </w:r>
            <w:r w:rsidRPr="00C67758">
              <w:t>»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C67758" w:rsidRPr="00C67758" w:rsidRDefault="00BC0E32" w:rsidP="003F5F47">
            <w:pPr>
              <w:spacing w:after="0" w:line="240" w:lineRule="auto"/>
              <w:rPr>
                <w:lang w:val="en-US"/>
              </w:rPr>
            </w:pPr>
            <w:r w:rsidRPr="00C67758">
              <w:rPr>
                <w:lang w:val="en-US"/>
              </w:rPr>
              <w:t>F</w:t>
            </w:r>
          </w:p>
        </w:tc>
        <w:tc>
          <w:tcPr>
            <w:tcW w:w="2119" w:type="pct"/>
          </w:tcPr>
          <w:p w:rsidR="00C67758" w:rsidRPr="00C67758" w:rsidRDefault="00BC0E32" w:rsidP="003F5F47">
            <w:pPr>
              <w:spacing w:after="0" w:line="240" w:lineRule="auto"/>
            </w:pPr>
            <w:r w:rsidRPr="00C67758">
              <w:rPr>
                <w:sz w:val="22"/>
              </w:rPr>
              <w:t xml:space="preserve">Оценка «неудовлетворительно» выставляется студенту, который не знает значительной части программного материала, допускает существенные ошибки. Как правило, оценка </w:t>
            </w:r>
            <w:r w:rsidRPr="00C67758">
              <w:rPr>
                <w:sz w:val="22"/>
              </w:rPr>
              <w:t>«неудовлетворительно» ставится студентам, которые не могут продолжить обучение без дополнительных занятий по соответствующей дисциплине.</w:t>
            </w:r>
          </w:p>
        </w:tc>
      </w:tr>
    </w:tbl>
    <w:p w:rsidR="00FA7DD9" w:rsidRPr="00C67758" w:rsidRDefault="00BC0E32" w:rsidP="00C67758"/>
    <w:p w:rsidR="002517B5" w:rsidRDefault="00BC0E32">
      <w:pPr>
        <w:pStyle w:val="a8"/>
      </w:pPr>
      <w:r>
        <w:t>Оценочные средства приведены в Приложении.</w:t>
      </w:r>
    </w:p>
    <w:p w:rsidR="00A63548" w:rsidRDefault="005300F8" w:rsidP="005300F8">
      <w:pPr>
        <w:pStyle w:val="ac"/>
      </w:pPr>
      <w:r w:rsidRPr="005300F8">
        <w:t>7.</w:t>
      </w:r>
      <w:r w:rsidRPr="005300F8">
        <w:tab/>
        <w:t>УЧЕБНО-МЕТОДИЧЕСКОЕ И ИНФОРМАЦИОННОЕ ОБЕСПЕЧЕНИЕ УЧЕБНОЙ ДИСЦИПЛИНЫ</w:t>
      </w:r>
    </w:p>
    <w:p w:rsidR="005300F8" w:rsidRPr="002841B7" w:rsidRDefault="005300F8" w:rsidP="005300F8">
      <w:pPr>
        <w:rPr>
          <w:lang w:val="en-US"/>
        </w:rPr>
      </w:pPr>
      <w:r>
        <w:t>ОСНОВНАЯ</w:t>
      </w:r>
      <w:r w:rsidRPr="002841B7">
        <w:rPr>
          <w:lang w:val="en-US"/>
        </w:rPr>
        <w:t xml:space="preserve"> </w:t>
      </w:r>
      <w:r>
        <w:t>ЛИТЕРАТУРА</w:t>
      </w:r>
      <w:r w:rsidRPr="002841B7">
        <w:rPr>
          <w:lang w:val="en-US"/>
        </w:rPr>
        <w:t>:</w:t>
      </w:r>
    </w:p>
    <w:p w:rsidR="002517B5" w:rsidRPr="002841B7" w:rsidRDefault="00BC0E32">
      <w:pPr>
        <w:rPr>
          <w:lang w:val="en-US"/>
        </w:rPr>
      </w:pPr>
      <w:r w:rsidRPr="002841B7">
        <w:rPr>
          <w:lang w:val="en-US"/>
        </w:rPr>
        <w:t xml:space="preserve">1. </w:t>
      </w:r>
      <w:r>
        <w:t>ЭИ</w:t>
      </w:r>
      <w:r w:rsidRPr="002841B7">
        <w:rPr>
          <w:lang w:val="en-US"/>
        </w:rPr>
        <w:t xml:space="preserve"> U43 Ultrashort Pulse Laser </w:t>
      </w:r>
      <w:proofErr w:type="gramStart"/>
      <w:r w:rsidRPr="002841B7">
        <w:rPr>
          <w:lang w:val="en-US"/>
        </w:rPr>
        <w:t>Technology :</w:t>
      </w:r>
      <w:proofErr w:type="gramEnd"/>
      <w:r w:rsidRPr="002841B7">
        <w:rPr>
          <w:lang w:val="en-US"/>
        </w:rPr>
        <w:t xml:space="preserve"> Laser Sources and Applications, Cham: Springer International Publishing, 2016</w:t>
      </w:r>
    </w:p>
    <w:p w:rsidR="002517B5" w:rsidRDefault="00BC0E32">
      <w:r>
        <w:t xml:space="preserve">2. ЭИ Б 82 Лазеры: устройство и </w:t>
      </w:r>
      <w:proofErr w:type="gramStart"/>
      <w:r>
        <w:t>действие :</w:t>
      </w:r>
      <w:proofErr w:type="gramEnd"/>
      <w:r>
        <w:t xml:space="preserve"> учебное пособие, Санкт-Петербург: Лань, 2017</w:t>
      </w:r>
    </w:p>
    <w:p w:rsidR="005300F8" w:rsidRDefault="005300F8" w:rsidP="005300F8"/>
    <w:p w:rsidR="005300F8" w:rsidRDefault="005300F8" w:rsidP="005300F8">
      <w:r>
        <w:t>ДОПОЛНИТЕЛЬНАЯ ЛИТЕРАТУРА:</w:t>
      </w:r>
    </w:p>
    <w:p w:rsidR="002517B5" w:rsidRDefault="00BC0E32">
      <w:r>
        <w:t>1. 621.37 К85 Лазеры ультракоротких импульсов и их применения : учебное пособие, Долгопрудный: Интеллект, 2012</w:t>
      </w:r>
    </w:p>
    <w:p w:rsidR="002517B5" w:rsidRDefault="00BC0E32">
      <w:r>
        <w:t>2. 621.37 М47 Быстродействующая импульсная электроника : , Е. А. Мелешко, Москва: Физматлит, 2007</w:t>
      </w:r>
    </w:p>
    <w:p w:rsidR="002517B5" w:rsidRDefault="00BC0E32">
      <w:r>
        <w:t xml:space="preserve">3. 537 З-43 Принципы лазеров : </w:t>
      </w:r>
      <w:r>
        <w:t>, О. Звелто, Санкт-Петербург [и др.]: Лань, 2008</w:t>
      </w:r>
    </w:p>
    <w:p w:rsidR="005300F8" w:rsidRDefault="005300F8" w:rsidP="005300F8">
      <w:r>
        <w:t>ПРОГРАММНОЕ ОБЕСПЕЧЕНИЕ:</w:t>
      </w:r>
    </w:p>
    <w:p w:rsidR="002517B5" w:rsidRDefault="00BC0E32">
      <w:r>
        <w:t>Специальное программное обеспечение не требуется</w:t>
      </w:r>
    </w:p>
    <w:p w:rsidR="005300F8" w:rsidRDefault="005300F8" w:rsidP="005300F8">
      <w:r>
        <w:t>LMS И ИНТЕРНЕТ-РЕСУРСЫ:</w:t>
      </w:r>
    </w:p>
    <w:p w:rsidR="002517B5" w:rsidRDefault="00BC0E32">
      <w:r>
        <w:t>https://online.mephi.ru/</w:t>
      </w:r>
    </w:p>
    <w:p w:rsidR="002517B5" w:rsidRDefault="00BC0E32">
      <w:r>
        <w:lastRenderedPageBreak/>
        <w:t>http://library.mephi.ru/</w:t>
      </w:r>
    </w:p>
    <w:p w:rsidR="00A63548" w:rsidRDefault="005300F8" w:rsidP="005300F8">
      <w:pPr>
        <w:pStyle w:val="ac"/>
      </w:pPr>
      <w:r w:rsidRPr="005300F8">
        <w:t>8.</w:t>
      </w:r>
      <w:r w:rsidRPr="005300F8">
        <w:tab/>
        <w:t>МАТЕРИАЛЬНО-ТЕХНИЧЕСКОЕ ОБЕСПЕЧЕНИЕ УЧЕБНОЙ ДИСЦИПЛИНЫ</w:t>
      </w:r>
    </w:p>
    <w:p w:rsidR="002517B5" w:rsidRDefault="00BC0E32">
      <w:r>
        <w:t>Специальное материально-техническое обеспечение не требуется</w:t>
      </w:r>
    </w:p>
    <w:p w:rsidR="002517B5" w:rsidRDefault="002517B5"/>
    <w:p w:rsidR="00C604AA" w:rsidRDefault="00C604AA" w:rsidP="00C604AA">
      <w:pPr>
        <w:pStyle w:val="a8"/>
        <w:ind w:firstLine="0"/>
      </w:pPr>
    </w:p>
    <w:p w:rsidR="00C604AA" w:rsidRDefault="00C604AA" w:rsidP="00C604AA">
      <w:pPr>
        <w:pStyle w:val="a8"/>
        <w:ind w:firstLine="0"/>
        <w:rPr>
          <w:lang w:val="en-US"/>
        </w:rPr>
      </w:pPr>
      <w:r>
        <w:t>Автор(ы):</w:t>
      </w:r>
    </w:p>
    <w:p w:rsidR="00C604AA" w:rsidRPr="00C604AA" w:rsidRDefault="00C604AA" w:rsidP="00C604AA">
      <w:pPr>
        <w:pStyle w:val="a8"/>
        <w:ind w:firstLine="0"/>
        <w:rPr>
          <w:lang w:val="en-US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0"/>
        <w:gridCol w:w="5670"/>
        <w:gridCol w:w="4217"/>
      </w:tblGrid>
      <w:tr w:rsidR="002517B5">
        <w:trPr>
          <w:trHeight w:val="1134"/>
        </w:trPr>
        <w:tc>
          <w:tcPr>
            <w:tcW w:w="250" w:type="dxa"/>
          </w:tcPr>
          <w:p w:rsidR="002517B5" w:rsidRDefault="002517B5">
            <w:pPr>
              <w:pStyle w:val="a8"/>
              <w:ind w:firstLine="0"/>
            </w:pPr>
          </w:p>
        </w:tc>
        <w:tc>
          <w:tcPr>
            <w:tcW w:w="5670" w:type="dxa"/>
          </w:tcPr>
          <w:p w:rsidR="002517B5" w:rsidRDefault="00BC0E32">
            <w:r>
              <w:t>Гарнов Сергей Владимирович, д.ф.-м.н., профессор</w:t>
            </w:r>
          </w:p>
        </w:tc>
        <w:tc>
          <w:tcPr>
            <w:tcW w:w="4217" w:type="dxa"/>
          </w:tcPr>
          <w:p w:rsidR="002517B5" w:rsidRDefault="002517B5">
            <w:pPr>
              <w:pStyle w:val="a8"/>
              <w:ind w:firstLine="0"/>
              <w:jc w:val="center"/>
              <w:rPr>
                <w:sz w:val="20"/>
                <w:szCs w:val="20"/>
              </w:rPr>
            </w:pPr>
          </w:p>
          <w:p w:rsidR="002517B5" w:rsidRDefault="002517B5">
            <w:pPr>
              <w:pStyle w:val="a8"/>
              <w:ind w:firstLine="0"/>
              <w:jc w:val="center"/>
              <w:rPr>
                <w:sz w:val="20"/>
                <w:szCs w:val="20"/>
              </w:rPr>
            </w:pPr>
          </w:p>
        </w:tc>
      </w:tr>
    </w:tbl>
    <w:p w:rsidR="00915CF4" w:rsidRPr="002841B7" w:rsidRDefault="00915CF4" w:rsidP="00915CF4">
      <w:pPr>
        <w:pStyle w:val="a8"/>
        <w:ind w:firstLine="0"/>
      </w:pPr>
    </w:p>
    <w:p w:rsidR="00C604AA" w:rsidRDefault="00C604AA" w:rsidP="00F353CA">
      <w:pPr>
        <w:pStyle w:val="a8"/>
      </w:pPr>
    </w:p>
    <w:p w:rsidR="00C604AA" w:rsidRPr="002841B7" w:rsidRDefault="00C604AA" w:rsidP="00915CF4">
      <w:pPr>
        <w:pStyle w:val="a8"/>
        <w:ind w:firstLine="0"/>
      </w:pPr>
    </w:p>
    <w:sectPr w:rsidR="00C604AA" w:rsidRPr="002841B7" w:rsidSect="00DB7C18">
      <w:headerReference w:type="first" r:id="rId6"/>
      <w:footerReference w:type="first" r:id="rId7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0E32" w:rsidRDefault="00BC0E32" w:rsidP="00E976C4">
      <w:pPr>
        <w:spacing w:after="0" w:line="240" w:lineRule="auto"/>
      </w:pPr>
      <w:r>
        <w:separator/>
      </w:r>
    </w:p>
  </w:endnote>
  <w:endnote w:type="continuationSeparator" w:id="0">
    <w:p w:rsidR="00BC0E32" w:rsidRDefault="00BC0E32" w:rsidP="00E976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76C4" w:rsidRDefault="00E976C4" w:rsidP="00010244">
    <w:pPr>
      <w:pStyle w:val="a5"/>
      <w:jc w:val="center"/>
    </w:pPr>
    <w:r>
      <w:t>Москва, 202</w:t>
    </w:r>
    <w:r w:rsidR="002841B7"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0E32" w:rsidRDefault="00BC0E32" w:rsidP="00E976C4">
      <w:pPr>
        <w:spacing w:after="0" w:line="240" w:lineRule="auto"/>
      </w:pPr>
      <w:r>
        <w:separator/>
      </w:r>
    </w:p>
  </w:footnote>
  <w:footnote w:type="continuationSeparator" w:id="0">
    <w:p w:rsidR="00BC0E32" w:rsidRDefault="00BC0E32" w:rsidP="00E976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76C4" w:rsidRPr="00010244" w:rsidRDefault="00010244" w:rsidP="00010244">
    <w:pPr>
      <w:pBdr>
        <w:bottom w:val="single" w:sz="4" w:space="1" w:color="auto"/>
      </w:pBdr>
      <w:jc w:val="center"/>
    </w:pPr>
    <w:r w:rsidRPr="00010244">
      <w:t>Министерство науки и высшего образования Российской Федерации</w:t>
    </w:r>
    <w:r w:rsidRPr="00010244">
      <w:br/>
      <w:t>Федеральное государственное автономное образовательное учреждение</w:t>
    </w:r>
    <w:r w:rsidRPr="00010244">
      <w:br/>
      <w:t>высшего образования</w:t>
    </w:r>
    <w:r w:rsidRPr="00010244">
      <w:br/>
      <w:t>«Национальный исследовательский ядерный университет «МИФИ»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76C4"/>
    <w:rsid w:val="00010244"/>
    <w:rsid w:val="000B12A3"/>
    <w:rsid w:val="000C43E5"/>
    <w:rsid w:val="00130590"/>
    <w:rsid w:val="001378E6"/>
    <w:rsid w:val="0016111A"/>
    <w:rsid w:val="0019056A"/>
    <w:rsid w:val="001F1CD9"/>
    <w:rsid w:val="001F69D8"/>
    <w:rsid w:val="00246A65"/>
    <w:rsid w:val="002517B5"/>
    <w:rsid w:val="002841B7"/>
    <w:rsid w:val="00291FBB"/>
    <w:rsid w:val="002924E5"/>
    <w:rsid w:val="002B0D13"/>
    <w:rsid w:val="002C64DB"/>
    <w:rsid w:val="002F201D"/>
    <w:rsid w:val="00305144"/>
    <w:rsid w:val="00375D65"/>
    <w:rsid w:val="003C6B6F"/>
    <w:rsid w:val="003D0B1D"/>
    <w:rsid w:val="00441CD3"/>
    <w:rsid w:val="00495844"/>
    <w:rsid w:val="004C3304"/>
    <w:rsid w:val="004E0B43"/>
    <w:rsid w:val="004F0B18"/>
    <w:rsid w:val="005151A7"/>
    <w:rsid w:val="005300F8"/>
    <w:rsid w:val="0053126D"/>
    <w:rsid w:val="00564213"/>
    <w:rsid w:val="005A1248"/>
    <w:rsid w:val="005C3C1F"/>
    <w:rsid w:val="006C6685"/>
    <w:rsid w:val="006D0E0A"/>
    <w:rsid w:val="006E493D"/>
    <w:rsid w:val="007065DD"/>
    <w:rsid w:val="00706EB8"/>
    <w:rsid w:val="00722624"/>
    <w:rsid w:val="007621C8"/>
    <w:rsid w:val="007B230C"/>
    <w:rsid w:val="00801846"/>
    <w:rsid w:val="008E1541"/>
    <w:rsid w:val="00903BD8"/>
    <w:rsid w:val="00907FEF"/>
    <w:rsid w:val="00910534"/>
    <w:rsid w:val="00915CF4"/>
    <w:rsid w:val="00930709"/>
    <w:rsid w:val="00937134"/>
    <w:rsid w:val="00970556"/>
    <w:rsid w:val="00A63548"/>
    <w:rsid w:val="00B700CE"/>
    <w:rsid w:val="00B732D9"/>
    <w:rsid w:val="00B76298"/>
    <w:rsid w:val="00B8175B"/>
    <w:rsid w:val="00BB0E99"/>
    <w:rsid w:val="00BC0E32"/>
    <w:rsid w:val="00C37590"/>
    <w:rsid w:val="00C604AA"/>
    <w:rsid w:val="00CA1D34"/>
    <w:rsid w:val="00CA5217"/>
    <w:rsid w:val="00CC452D"/>
    <w:rsid w:val="00D33E43"/>
    <w:rsid w:val="00D377E3"/>
    <w:rsid w:val="00D50D4C"/>
    <w:rsid w:val="00D656A8"/>
    <w:rsid w:val="00D7249F"/>
    <w:rsid w:val="00DB7C18"/>
    <w:rsid w:val="00E976C4"/>
    <w:rsid w:val="00EE2C40"/>
    <w:rsid w:val="00F15723"/>
    <w:rsid w:val="00F16511"/>
    <w:rsid w:val="00F353CA"/>
    <w:rsid w:val="00F66786"/>
    <w:rsid w:val="00FB4037"/>
    <w:rsid w:val="00FC7B70"/>
    <w:rsid w:val="00FD5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A9042"/>
  <w15:docId w15:val="{3485FDB2-4333-49E9-B451-3762EDBEF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0244"/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76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976C4"/>
  </w:style>
  <w:style w:type="paragraph" w:styleId="a5">
    <w:name w:val="footer"/>
    <w:basedOn w:val="a"/>
    <w:link w:val="a6"/>
    <w:uiPriority w:val="99"/>
    <w:unhideWhenUsed/>
    <w:rsid w:val="00E976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976C4"/>
  </w:style>
  <w:style w:type="table" w:styleId="a7">
    <w:name w:val="Table Grid"/>
    <w:basedOn w:val="a1"/>
    <w:uiPriority w:val="59"/>
    <w:rsid w:val="000102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Параграф"/>
    <w:basedOn w:val="a"/>
    <w:link w:val="a9"/>
    <w:qFormat/>
    <w:rsid w:val="00D50D4C"/>
    <w:pPr>
      <w:spacing w:after="0"/>
      <w:ind w:firstLine="709"/>
      <w:jc w:val="both"/>
    </w:pPr>
  </w:style>
  <w:style w:type="paragraph" w:customStyle="1" w:styleId="aa">
    <w:name w:val="Аннотация"/>
    <w:basedOn w:val="a"/>
    <w:link w:val="ab"/>
    <w:qFormat/>
    <w:rsid w:val="00FD595A"/>
    <w:pPr>
      <w:spacing w:after="240"/>
      <w:jc w:val="center"/>
    </w:pPr>
    <w:rPr>
      <w:b/>
      <w:caps/>
    </w:rPr>
  </w:style>
  <w:style w:type="character" w:customStyle="1" w:styleId="a9">
    <w:name w:val="Параграф Знак"/>
    <w:basedOn w:val="a0"/>
    <w:link w:val="a8"/>
    <w:rsid w:val="00D50D4C"/>
    <w:rPr>
      <w:rFonts w:ascii="Times New Roman" w:hAnsi="Times New Roman"/>
      <w:sz w:val="24"/>
    </w:rPr>
  </w:style>
  <w:style w:type="paragraph" w:customStyle="1" w:styleId="ac">
    <w:name w:val="Заголовок подраздела"/>
    <w:basedOn w:val="a8"/>
    <w:link w:val="ad"/>
    <w:qFormat/>
    <w:rsid w:val="005300F8"/>
    <w:pPr>
      <w:spacing w:before="360" w:after="240"/>
      <w:jc w:val="left"/>
    </w:pPr>
    <w:rPr>
      <w:b/>
      <w:caps/>
    </w:rPr>
  </w:style>
  <w:style w:type="character" w:customStyle="1" w:styleId="ab">
    <w:name w:val="Аннотация Знак"/>
    <w:basedOn w:val="a0"/>
    <w:link w:val="aa"/>
    <w:rsid w:val="00FD595A"/>
    <w:rPr>
      <w:rFonts w:ascii="Times New Roman" w:hAnsi="Times New Roman"/>
      <w:b/>
      <w:caps/>
      <w:sz w:val="24"/>
    </w:rPr>
  </w:style>
  <w:style w:type="character" w:customStyle="1" w:styleId="ad">
    <w:name w:val="Заголовок подраздела Знак"/>
    <w:basedOn w:val="a9"/>
    <w:link w:val="ac"/>
    <w:rsid w:val="005300F8"/>
    <w:rPr>
      <w:rFonts w:ascii="Times New Roman" w:hAnsi="Times New Roman"/>
      <w:b/>
      <w:cap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14</Pages>
  <Words>3386</Words>
  <Characters>19302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Anton</cp:lastModifiedBy>
  <cp:revision>2</cp:revision>
  <dcterms:created xsi:type="dcterms:W3CDTF">2021-11-29T13:44:00Z</dcterms:created>
  <dcterms:modified xsi:type="dcterms:W3CDTF">2021-11-29T13:47:00Z</dcterms:modified>
</cp:coreProperties>
</file>